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7164A" w14:textId="635EB373" w:rsidR="00BF5E7B" w:rsidRPr="0031403D" w:rsidRDefault="005A5686">
      <w:pPr>
        <w:spacing w:after="0"/>
        <w:jc w:val="center"/>
        <w:rPr>
          <w:b/>
          <w:sz w:val="22"/>
          <w:szCs w:val="22"/>
        </w:rPr>
      </w:pPr>
      <w:r w:rsidRPr="0031403D">
        <w:rPr>
          <w:b/>
          <w:sz w:val="22"/>
          <w:szCs w:val="22"/>
        </w:rPr>
        <w:t xml:space="preserve">Контракт № </w:t>
      </w:r>
      <w:r w:rsidR="003E76A1" w:rsidRPr="003E76A1">
        <w:rPr>
          <w:b/>
          <w:sz w:val="22"/>
          <w:szCs w:val="22"/>
        </w:rPr>
        <w:t>626/270</w:t>
      </w:r>
    </w:p>
    <w:p w14:paraId="69765D12" w14:textId="390BAF0A" w:rsidR="00BF5E7B" w:rsidRPr="0031403D" w:rsidRDefault="005A5686" w:rsidP="002C552B">
      <w:pPr>
        <w:spacing w:after="0"/>
        <w:jc w:val="center"/>
        <w:rPr>
          <w:rFonts w:eastAsia="Calibri"/>
          <w:b/>
          <w:sz w:val="18"/>
          <w:szCs w:val="18"/>
        </w:rPr>
      </w:pPr>
      <w:r w:rsidRPr="0031403D">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proofErr w:type="spellStart"/>
      <w:r w:rsidR="000E18F5">
        <w:rPr>
          <w:rFonts w:eastAsia="Calibri"/>
          <w:b/>
          <w:sz w:val="18"/>
          <w:szCs w:val="18"/>
        </w:rPr>
        <w:t>Тракторозаводского</w:t>
      </w:r>
      <w:proofErr w:type="spellEnd"/>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pPr>
        <w:spacing w:after="0"/>
        <w:ind w:firstLine="540"/>
        <w:jc w:val="center"/>
        <w:rPr>
          <w:rFonts w:eastAsia="Calibri"/>
          <w:sz w:val="18"/>
          <w:szCs w:val="18"/>
        </w:rPr>
      </w:pPr>
    </w:p>
    <w:p w14:paraId="54772102" w14:textId="12260947" w:rsidR="00BF5E7B" w:rsidRPr="0031403D" w:rsidRDefault="005A5686">
      <w:pPr>
        <w:spacing w:after="0"/>
        <w:jc w:val="center"/>
        <w:rPr>
          <w:rFonts w:eastAsia="Calibri"/>
          <w:b/>
          <w:sz w:val="18"/>
          <w:szCs w:val="18"/>
        </w:rPr>
      </w:pPr>
      <w:r w:rsidRPr="0031403D">
        <w:rPr>
          <w:rFonts w:eastAsia="Calibri"/>
          <w:b/>
          <w:sz w:val="18"/>
          <w:szCs w:val="18"/>
        </w:rPr>
        <w:t xml:space="preserve">г. Волгоград                                                                                                               </w:t>
      </w:r>
      <w:r w:rsidR="00C15F9E" w:rsidRPr="0031403D">
        <w:rPr>
          <w:rFonts w:eastAsia="Calibri"/>
          <w:b/>
          <w:sz w:val="18"/>
          <w:szCs w:val="18"/>
        </w:rPr>
        <w:t xml:space="preserve">       </w:t>
      </w:r>
      <w:r w:rsidR="00C15F9E" w:rsidRPr="0031403D">
        <w:rPr>
          <w:rFonts w:eastAsia="Calibri"/>
          <w:b/>
          <w:sz w:val="18"/>
          <w:szCs w:val="18"/>
        </w:rPr>
        <w:tab/>
      </w:r>
      <w:r w:rsidR="00C15F9E" w:rsidRPr="0031403D">
        <w:rPr>
          <w:rFonts w:eastAsia="Calibri"/>
          <w:b/>
          <w:sz w:val="18"/>
          <w:szCs w:val="18"/>
        </w:rPr>
        <w:tab/>
      </w:r>
      <w:r w:rsidR="00BE5D84" w:rsidRPr="0031403D">
        <w:rPr>
          <w:rFonts w:eastAsia="Calibri"/>
          <w:b/>
          <w:sz w:val="18"/>
          <w:szCs w:val="18"/>
        </w:rPr>
        <w:t xml:space="preserve"> </w:t>
      </w:r>
      <w:r w:rsidR="002C552B">
        <w:rPr>
          <w:rFonts w:eastAsia="Calibri"/>
          <w:b/>
          <w:sz w:val="18"/>
          <w:szCs w:val="18"/>
        </w:rPr>
        <w:t xml:space="preserve">              </w:t>
      </w:r>
      <w:r w:rsidR="002C552B">
        <w:rPr>
          <w:rFonts w:eastAsia="Calibri"/>
          <w:b/>
          <w:sz w:val="18"/>
          <w:szCs w:val="18"/>
        </w:rPr>
        <w:tab/>
      </w:r>
      <w:r w:rsidR="009F3FA6" w:rsidRPr="009F3FA6">
        <w:rPr>
          <w:sz w:val="18"/>
          <w:szCs w:val="18"/>
        </w:rPr>
        <w:t>«16»  января 2025 г.</w:t>
      </w:r>
    </w:p>
    <w:p w14:paraId="793A3C70" w14:textId="77777777" w:rsidR="00BF5E7B" w:rsidRPr="0031403D" w:rsidRDefault="00BF5E7B">
      <w:pPr>
        <w:spacing w:after="0"/>
        <w:ind w:firstLine="540"/>
        <w:jc w:val="center"/>
        <w:rPr>
          <w:rFonts w:eastAsia="Calibri"/>
          <w:sz w:val="18"/>
          <w:szCs w:val="18"/>
        </w:rPr>
      </w:pPr>
    </w:p>
    <w:p w14:paraId="237CD896" w14:textId="77777777" w:rsidR="00122EBE" w:rsidRDefault="00D327D5" w:rsidP="002C552B">
      <w:pPr>
        <w:tabs>
          <w:tab w:val="left" w:pos="3662"/>
        </w:tabs>
        <w:spacing w:after="0"/>
        <w:ind w:firstLine="540"/>
        <w:rPr>
          <w:sz w:val="18"/>
          <w:szCs w:val="18"/>
        </w:rPr>
      </w:pPr>
      <w:r w:rsidRPr="00D327D5">
        <w:rPr>
          <w:b/>
          <w:color w:val="000000"/>
          <w:sz w:val="18"/>
          <w:szCs w:val="18"/>
        </w:rPr>
        <w:t>Муниципальное дошкольное образовательное учреждение</w:t>
      </w:r>
      <w:r w:rsidRPr="00D327D5">
        <w:rPr>
          <w:b/>
          <w:sz w:val="18"/>
          <w:szCs w:val="18"/>
        </w:rPr>
        <w:t xml:space="preserve"> «Детский сад №270 </w:t>
      </w:r>
      <w:proofErr w:type="spellStart"/>
      <w:r w:rsidRPr="00D327D5">
        <w:rPr>
          <w:b/>
          <w:sz w:val="18"/>
          <w:szCs w:val="18"/>
        </w:rPr>
        <w:t>Тракторозаводского</w:t>
      </w:r>
      <w:proofErr w:type="spellEnd"/>
      <w:r w:rsidRPr="00D327D5">
        <w:rPr>
          <w:b/>
          <w:sz w:val="18"/>
          <w:szCs w:val="18"/>
        </w:rPr>
        <w:t xml:space="preserve"> района Волгограда» (МОУ детский сад №270)</w:t>
      </w:r>
      <w:r w:rsidRPr="00D327D5">
        <w:rPr>
          <w:sz w:val="18"/>
          <w:szCs w:val="18"/>
        </w:rPr>
        <w:t xml:space="preserve">, именуемое в дальнейшем </w:t>
      </w:r>
      <w:r w:rsidRPr="00D327D5">
        <w:rPr>
          <w:b/>
          <w:sz w:val="18"/>
          <w:szCs w:val="18"/>
        </w:rPr>
        <w:t>«Заказчик»</w:t>
      </w:r>
      <w:r w:rsidRPr="00D327D5">
        <w:rPr>
          <w:sz w:val="18"/>
          <w:szCs w:val="18"/>
        </w:rPr>
        <w:t xml:space="preserve"> в лице </w:t>
      </w:r>
      <w:r w:rsidRPr="00D327D5">
        <w:rPr>
          <w:color w:val="000000"/>
          <w:sz w:val="18"/>
          <w:szCs w:val="18"/>
        </w:rPr>
        <w:t xml:space="preserve">заведующего </w:t>
      </w:r>
      <w:r w:rsidRPr="00D327D5">
        <w:rPr>
          <w:sz w:val="18"/>
          <w:szCs w:val="18"/>
        </w:rPr>
        <w:t>Шевченко Светланы Александровны</w:t>
      </w:r>
      <w:r w:rsidR="00754826" w:rsidRPr="00754826">
        <w:rPr>
          <w:color w:val="000000"/>
          <w:sz w:val="18"/>
          <w:szCs w:val="18"/>
        </w:rPr>
        <w:t xml:space="preserve">, </w:t>
      </w:r>
      <w:r w:rsidR="00754826" w:rsidRPr="00754826">
        <w:rPr>
          <w:sz w:val="18"/>
          <w:szCs w:val="18"/>
        </w:rPr>
        <w:t>действующего на основании Устава</w:t>
      </w:r>
      <w:r w:rsidR="00BE73E4" w:rsidRPr="0031403D">
        <w:rPr>
          <w:sz w:val="18"/>
          <w:szCs w:val="18"/>
        </w:rPr>
        <w:t xml:space="preserve">, с одной стороны, и </w:t>
      </w:r>
    </w:p>
    <w:p w14:paraId="523CDA92" w14:textId="078DC5E4" w:rsidR="00BE73E4" w:rsidRPr="002C552B" w:rsidRDefault="00122EBE" w:rsidP="002C552B">
      <w:pPr>
        <w:tabs>
          <w:tab w:val="left" w:pos="3662"/>
        </w:tabs>
        <w:spacing w:after="0"/>
        <w:ind w:firstLine="540"/>
        <w:rPr>
          <w:b/>
          <w:sz w:val="18"/>
          <w:szCs w:val="18"/>
        </w:rPr>
      </w:pPr>
      <w:proofErr w:type="gramStart"/>
      <w:r w:rsidRPr="00122EBE">
        <w:rPr>
          <w:b/>
          <w:sz w:val="18"/>
          <w:szCs w:val="18"/>
        </w:rPr>
        <w:t>Общество с ограниченной ответственностью «Алеко» (ООО «Алеко»)</w:t>
      </w:r>
      <w:r w:rsidRPr="00122EBE">
        <w:rPr>
          <w:sz w:val="18"/>
          <w:szCs w:val="18"/>
        </w:rPr>
        <w:t xml:space="preserve">, именуемое в дальнейшем </w:t>
      </w:r>
      <w:r w:rsidRPr="00122EBE">
        <w:rPr>
          <w:b/>
          <w:sz w:val="18"/>
          <w:szCs w:val="18"/>
        </w:rPr>
        <w:t>«Исполнитель»</w:t>
      </w:r>
      <w:r w:rsidRPr="00122EBE">
        <w:rPr>
          <w:sz w:val="18"/>
          <w:szCs w:val="18"/>
        </w:rPr>
        <w:t xml:space="preserve">, в лице директора Ковалевой Анны Валерьевны, действующего на основании Устава, с другой стороны, вместе именуемые </w:t>
      </w:r>
      <w:r w:rsidRPr="00122EBE">
        <w:rPr>
          <w:b/>
          <w:sz w:val="18"/>
          <w:szCs w:val="18"/>
        </w:rPr>
        <w:t>«Стороны»</w:t>
      </w:r>
      <w:r w:rsidRPr="00122EBE">
        <w:rPr>
          <w:sz w:val="18"/>
          <w:szCs w:val="18"/>
        </w:rPr>
        <w:t>, заключили настоящий Контракт (далее – Контракт) о нижеследующем</w:t>
      </w:r>
      <w:r w:rsidR="00BE73E4" w:rsidRPr="0031403D">
        <w:rPr>
          <w:sz w:val="18"/>
          <w:szCs w:val="18"/>
        </w:rPr>
        <w:t>:</w:t>
      </w:r>
      <w:proofErr w:type="gramEnd"/>
    </w:p>
    <w:p w14:paraId="0399F87F" w14:textId="7777777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47E6A82D" w:rsidR="00BF5E7B" w:rsidRPr="0031403D" w:rsidRDefault="005A5686" w:rsidP="004231FB">
      <w:pPr>
        <w:spacing w:after="0"/>
        <w:ind w:firstLine="426"/>
        <w:rPr>
          <w:rFonts w:eastAsia="Calibri"/>
          <w:sz w:val="18"/>
          <w:szCs w:val="18"/>
        </w:rPr>
      </w:pPr>
      <w:r w:rsidRPr="0031403D">
        <w:rPr>
          <w:rFonts w:eastAsia="Calibri"/>
          <w:sz w:val="18"/>
          <w:szCs w:val="18"/>
        </w:rPr>
        <w:t xml:space="preserve">1.1.  Настоящий Контракт заключен на основании </w:t>
      </w:r>
      <w:r w:rsidR="00122EBE" w:rsidRPr="00122EBE">
        <w:rPr>
          <w:sz w:val="18"/>
          <w:szCs w:val="18"/>
        </w:rPr>
        <w:t xml:space="preserve">статьи 93 ч.1 п.25 </w:t>
      </w:r>
      <w:r w:rsidRPr="0031403D">
        <w:rPr>
          <w:rFonts w:eastAsia="Calibri"/>
          <w:sz w:val="18"/>
          <w:szCs w:val="18"/>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hyperlink r:id="rId9" w:tgtFrame="_blank" w:history="1">
        <w:r w:rsidR="00AF5BD4" w:rsidRPr="00AF5BD4">
          <w:rPr>
            <w:rFonts w:ascii="Roboto" w:hAnsi="Roboto"/>
            <w:sz w:val="18"/>
            <w:szCs w:val="18"/>
            <w:bdr w:val="none" w:sz="0" w:space="0" w:color="auto" w:frame="1"/>
            <w:shd w:val="clear" w:color="auto" w:fill="FFFFFF"/>
          </w:rPr>
          <w:t>протокола подведения итогов определения поставщика (подрядчика, исполнителя) от 27.12.2024 №ИЭОК1</w:t>
        </w:r>
      </w:hyperlink>
      <w:r w:rsidRPr="0031403D">
        <w:rPr>
          <w:rFonts w:eastAsia="Calibri"/>
          <w:sz w:val="18"/>
          <w:szCs w:val="18"/>
        </w:rPr>
        <w:t xml:space="preserve"> в соответствии  с положениями  Федерального закона № 44-ФЗ.</w:t>
      </w:r>
    </w:p>
    <w:p w14:paraId="71E6336C" w14:textId="6F49847E"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D649C5" w:rsidRPr="00D649C5">
        <w:rPr>
          <w:b/>
          <w:sz w:val="18"/>
          <w:szCs w:val="18"/>
        </w:rPr>
        <w:t>243344101459534410100100090015629244</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7E4E121F"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5219FC">
        <w:rPr>
          <w:b/>
          <w:sz w:val="18"/>
          <w:szCs w:val="18"/>
        </w:rPr>
        <w:t>«</w:t>
      </w:r>
      <w:r w:rsidR="005219FC" w:rsidRPr="005219FC">
        <w:rPr>
          <w:b/>
          <w:sz w:val="18"/>
          <w:szCs w:val="18"/>
        </w:rPr>
        <w:t>Детский сад №</w:t>
      </w:r>
      <w:r w:rsidR="00D327D5">
        <w:rPr>
          <w:b/>
          <w:sz w:val="18"/>
          <w:szCs w:val="18"/>
        </w:rPr>
        <w:t>270</w:t>
      </w:r>
      <w:r w:rsidR="005219FC">
        <w:rPr>
          <w:b/>
          <w:sz w:val="18"/>
          <w:szCs w:val="18"/>
        </w:rPr>
        <w:t xml:space="preserve">  </w:t>
      </w:r>
      <w:r w:rsidR="005219FC" w:rsidRPr="005219FC">
        <w:rPr>
          <w:b/>
          <w:sz w:val="18"/>
          <w:szCs w:val="18"/>
        </w:rPr>
        <w:t xml:space="preserve">   </w:t>
      </w:r>
      <w:proofErr w:type="spellStart"/>
      <w:r w:rsidR="005219FC" w:rsidRPr="005219FC">
        <w:rPr>
          <w:b/>
          <w:sz w:val="18"/>
          <w:szCs w:val="18"/>
        </w:rPr>
        <w:t>Тракторозаводского</w:t>
      </w:r>
      <w:proofErr w:type="spellEnd"/>
      <w:r w:rsidR="005219FC" w:rsidRPr="005219FC">
        <w:rPr>
          <w:b/>
          <w:sz w:val="18"/>
          <w:szCs w:val="18"/>
        </w:rPr>
        <w:t xml:space="preserve"> района Волгограда» </w:t>
      </w:r>
      <w:r w:rsidR="005219FC" w:rsidRPr="005219FC">
        <w:rPr>
          <w:sz w:val="18"/>
          <w:szCs w:val="18"/>
        </w:rPr>
        <w:t>(далее – МОУ детский сад №</w:t>
      </w:r>
      <w:r w:rsidR="005219FC">
        <w:rPr>
          <w:sz w:val="18"/>
          <w:szCs w:val="18"/>
        </w:rPr>
        <w:t xml:space="preserve"> </w:t>
      </w:r>
      <w:r w:rsidR="00D327D5">
        <w:rPr>
          <w:sz w:val="18"/>
          <w:szCs w:val="18"/>
        </w:rPr>
        <w:t>270</w:t>
      </w:r>
      <w:r w:rsidR="005219FC" w:rsidRPr="005219FC">
        <w:rPr>
          <w:sz w:val="18"/>
          <w:szCs w:val="18"/>
        </w:rPr>
        <w:t>)</w:t>
      </w:r>
      <w:r w:rsidR="00BE73E4" w:rsidRPr="0031403D">
        <w:rPr>
          <w:sz w:val="18"/>
          <w:szCs w:val="18"/>
        </w:rPr>
        <w:t>,</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6779227D"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w:t>
      </w:r>
      <w:proofErr w:type="gramStart"/>
      <w:r w:rsidRPr="0031403D">
        <w:rPr>
          <w:sz w:val="18"/>
          <w:szCs w:val="18"/>
          <w:lang w:eastAsia="ar-SA"/>
        </w:rPr>
        <w:t>Цена Контракта обосновывается в Приложении № 2 к Контракту и составляет</w:t>
      </w:r>
      <w:r w:rsidR="00122EBE">
        <w:rPr>
          <w:sz w:val="18"/>
          <w:szCs w:val="18"/>
          <w:lang w:eastAsia="ar-SA"/>
        </w:rPr>
        <w:t>:</w:t>
      </w:r>
      <w:r w:rsidRPr="0031403D">
        <w:rPr>
          <w:sz w:val="18"/>
          <w:szCs w:val="18"/>
          <w:lang w:eastAsia="ar-SA"/>
        </w:rPr>
        <w:t xml:space="preserve"> </w:t>
      </w:r>
      <w:r w:rsidR="00122EBE">
        <w:rPr>
          <w:b/>
          <w:sz w:val="18"/>
          <w:szCs w:val="18"/>
          <w:lang w:eastAsia="ar-SA"/>
        </w:rPr>
        <w:t>4 588 494,20</w:t>
      </w:r>
      <w:r w:rsidRPr="002C552B">
        <w:rPr>
          <w:b/>
          <w:sz w:val="18"/>
          <w:szCs w:val="18"/>
          <w:lang w:eastAsia="ar-SA"/>
        </w:rPr>
        <w:t xml:space="preserve"> </w:t>
      </w:r>
      <w:r w:rsidRPr="00122EBE">
        <w:rPr>
          <w:sz w:val="18"/>
          <w:szCs w:val="18"/>
          <w:lang w:eastAsia="ar-SA"/>
        </w:rPr>
        <w:t>(</w:t>
      </w:r>
      <w:r w:rsidR="00122EBE" w:rsidRPr="00122EBE">
        <w:rPr>
          <w:sz w:val="18"/>
          <w:szCs w:val="18"/>
          <w:lang w:eastAsia="ar-SA"/>
        </w:rPr>
        <w:t>четыре миллиона пятьсот восемьдесят восемь тысяч четыреста девяноста четыре</w:t>
      </w:r>
      <w:r w:rsidRPr="00122EBE">
        <w:rPr>
          <w:sz w:val="18"/>
          <w:szCs w:val="18"/>
          <w:lang w:eastAsia="ar-SA"/>
        </w:rPr>
        <w:t>) рубл</w:t>
      </w:r>
      <w:r w:rsidR="00122EBE" w:rsidRPr="00122EBE">
        <w:rPr>
          <w:sz w:val="18"/>
          <w:szCs w:val="18"/>
          <w:lang w:eastAsia="ar-SA"/>
        </w:rPr>
        <w:t>я</w:t>
      </w:r>
      <w:r w:rsidRPr="00122EBE">
        <w:rPr>
          <w:sz w:val="18"/>
          <w:szCs w:val="18"/>
          <w:lang w:eastAsia="ar-SA"/>
        </w:rPr>
        <w:t xml:space="preserve"> </w:t>
      </w:r>
      <w:r w:rsidR="00122EBE" w:rsidRPr="00122EBE">
        <w:rPr>
          <w:sz w:val="18"/>
          <w:szCs w:val="18"/>
          <w:lang w:eastAsia="ar-SA"/>
        </w:rPr>
        <w:t>20</w:t>
      </w:r>
      <w:r w:rsidRPr="00122EBE">
        <w:rPr>
          <w:sz w:val="18"/>
          <w:szCs w:val="18"/>
          <w:lang w:eastAsia="ar-SA"/>
        </w:rPr>
        <w:t xml:space="preserve"> копеек, </w:t>
      </w:r>
      <w:r w:rsidR="00122EBE" w:rsidRPr="00122EBE">
        <w:rPr>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122EBE">
        <w:rPr>
          <w:sz w:val="18"/>
          <w:szCs w:val="18"/>
        </w:rPr>
        <w:t>.</w:t>
      </w:r>
      <w:proofErr w:type="gramEnd"/>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31403D">
        <w:rPr>
          <w:rFonts w:eastAsia="Calibri"/>
          <w:sz w:val="18"/>
          <w:szCs w:val="18"/>
          <w:lang w:eastAsia="en-US"/>
        </w:rPr>
        <w:t>н</w:t>
      </w:r>
      <w:r w:rsidRPr="0031403D">
        <w:rPr>
          <w:rFonts w:eastAsia="Calibri"/>
          <w:sz w:val="18"/>
          <w:szCs w:val="18"/>
          <w:lang w:eastAsia="en-US"/>
        </w:rPr>
        <w:t xml:space="preserve">тракту в полном объеме и надлежащего качества, в том числе все подлежащие к уплате налоги, сборы и другие обязательные </w:t>
      </w:r>
      <w:proofErr w:type="gramStart"/>
      <w:r w:rsidRPr="0031403D">
        <w:rPr>
          <w:rFonts w:eastAsia="Calibri"/>
          <w:sz w:val="18"/>
          <w:szCs w:val="18"/>
          <w:lang w:eastAsia="en-US"/>
        </w:rPr>
        <w:t>платежи</w:t>
      </w:r>
      <w:proofErr w:type="gramEnd"/>
      <w:r w:rsidRPr="0031403D">
        <w:rPr>
          <w:rFonts w:eastAsia="Calibri"/>
          <w:sz w:val="18"/>
          <w:szCs w:val="18"/>
          <w:lang w:eastAsia="en-US"/>
        </w:rPr>
        <w:t xml:space="preserve">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w:t>
      </w:r>
      <w:r w:rsidRPr="00550409">
        <w:rPr>
          <w:sz w:val="18"/>
          <w:szCs w:val="18"/>
          <w:lang w:eastAsia="ar-SA"/>
        </w:rPr>
        <w:t>и</w:t>
      </w:r>
      <w:r w:rsidRPr="00550409">
        <w:rPr>
          <w:sz w:val="18"/>
          <w:szCs w:val="18"/>
          <w:lang w:eastAsia="ar-SA"/>
        </w:rPr>
        <w:t>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56052B">
        <w:rPr>
          <w:rFonts w:eastAsia="Calibri"/>
          <w:sz w:val="18"/>
          <w:szCs w:val="18"/>
          <w:lang w:eastAsia="en-US"/>
        </w:rPr>
        <w:t>д</w:t>
      </w:r>
      <w:r w:rsidRPr="0056052B">
        <w:rPr>
          <w:rFonts w:eastAsia="Calibri"/>
          <w:sz w:val="18"/>
          <w:szCs w:val="18"/>
          <w:lang w:eastAsia="en-US"/>
        </w:rPr>
        <w:t xml:space="preserve">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w:t>
      </w:r>
      <w:proofErr w:type="gramStart"/>
      <w:r w:rsidRPr="0031403D">
        <w:rPr>
          <w:spacing w:val="-2"/>
          <w:sz w:val="18"/>
          <w:szCs w:val="18"/>
        </w:rPr>
        <w:t xml:space="preserve">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roofErr w:type="gramEnd"/>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161DB911" w14:textId="79F4BD10" w:rsidR="00697566" w:rsidRPr="0031403D" w:rsidRDefault="00697566" w:rsidP="00754826">
      <w:pPr>
        <w:spacing w:after="0"/>
        <w:ind w:firstLine="426"/>
        <w:rPr>
          <w:b/>
          <w:sz w:val="18"/>
          <w:szCs w:val="18"/>
        </w:rPr>
      </w:pPr>
      <w:r w:rsidRPr="0031403D">
        <w:rPr>
          <w:sz w:val="18"/>
          <w:szCs w:val="18"/>
        </w:rPr>
        <w:t xml:space="preserve">4.2.2. </w:t>
      </w:r>
      <w:r w:rsidRPr="00FB2176">
        <w:rPr>
          <w:b/>
          <w:sz w:val="18"/>
          <w:szCs w:val="18"/>
        </w:rPr>
        <w:t xml:space="preserve">Оказывать услуги </w:t>
      </w:r>
      <w:r w:rsidRPr="00754826">
        <w:rPr>
          <w:b/>
          <w:sz w:val="18"/>
          <w:szCs w:val="18"/>
        </w:rPr>
        <w:t xml:space="preserve">по </w:t>
      </w:r>
      <w:r w:rsidR="00AF6AF6" w:rsidRPr="00754826">
        <w:rPr>
          <w:b/>
          <w:sz w:val="18"/>
          <w:szCs w:val="18"/>
        </w:rPr>
        <w:t>адресу</w:t>
      </w:r>
      <w:r w:rsidRPr="00754826">
        <w:rPr>
          <w:b/>
          <w:sz w:val="18"/>
          <w:szCs w:val="18"/>
        </w:rPr>
        <w:t xml:space="preserve">: </w:t>
      </w:r>
      <w:r w:rsidRPr="0031403D">
        <w:rPr>
          <w:sz w:val="18"/>
          <w:szCs w:val="18"/>
        </w:rPr>
        <w:t xml:space="preserve">-   </w:t>
      </w:r>
      <w:r w:rsidR="00D327D5" w:rsidRPr="00D327D5">
        <w:rPr>
          <w:rFonts w:eastAsia="Calibri"/>
          <w:bCs/>
          <w:sz w:val="18"/>
          <w:szCs w:val="18"/>
          <w:u w:val="single"/>
          <w:lang w:eastAsia="en-US"/>
        </w:rPr>
        <w:t>400046, г. Волгоград, ул. им. Александрова, 1а</w:t>
      </w:r>
      <w:r w:rsidR="00754826">
        <w:rPr>
          <w:b/>
          <w:sz w:val="18"/>
          <w:szCs w:val="18"/>
        </w:rPr>
        <w:t>.</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39B291BD"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4.2.3.1.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697566" w:rsidRPr="0056052B">
        <w:rPr>
          <w:sz w:val="18"/>
          <w:szCs w:val="18"/>
          <w:lang w:eastAsia="ar-SA"/>
        </w:rPr>
        <w:t>.</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 xml:space="preserve">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56052B">
        <w:rPr>
          <w:rFonts w:eastAsia="Calibri"/>
          <w:sz w:val="18"/>
          <w:szCs w:val="18"/>
        </w:rPr>
        <w:t>согласно карточек-раскладок</w:t>
      </w:r>
      <w:proofErr w:type="gramEnd"/>
      <w:r w:rsidRPr="0056052B">
        <w:rPr>
          <w:rFonts w:eastAsia="Calibri"/>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6B366A">
        <w:rPr>
          <w:rFonts w:eastAsia="Calibri"/>
          <w:sz w:val="18"/>
          <w:szCs w:val="18"/>
        </w:rPr>
        <w:t>4.2.3</w:t>
      </w:r>
      <w:r w:rsidR="0079104E" w:rsidRPr="006B366A">
        <w:rPr>
          <w:rFonts w:eastAsia="Calibri"/>
          <w:sz w:val="18"/>
          <w:szCs w:val="18"/>
        </w:rPr>
        <w:t>0</w:t>
      </w:r>
      <w:r w:rsidRPr="006B366A">
        <w:rPr>
          <w:rFonts w:eastAsia="Calibri"/>
          <w:sz w:val="18"/>
          <w:szCs w:val="18"/>
        </w:rPr>
        <w:t xml:space="preserve">. </w:t>
      </w:r>
      <w:r w:rsidR="00D83505" w:rsidRPr="006B36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3D02EA0C"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б)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w:t>
      </w:r>
      <w:r w:rsidRPr="0031403D">
        <w:rPr>
          <w:sz w:val="18"/>
          <w:szCs w:val="18"/>
        </w:rPr>
        <w:t>е</w:t>
      </w:r>
      <w:r w:rsidRPr="0031403D">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44D2326C"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3D4663" w:rsidRPr="003D4663">
        <w:rPr>
          <w:b/>
          <w:bCs/>
          <w:sz w:val="18"/>
          <w:szCs w:val="18"/>
        </w:rPr>
        <w:t>229 424,71</w:t>
      </w:r>
      <w:r w:rsidRPr="00091B81">
        <w:rPr>
          <w:b/>
          <w:sz w:val="18"/>
          <w:szCs w:val="18"/>
        </w:rPr>
        <w:t xml:space="preserve"> </w:t>
      </w:r>
      <w:r w:rsidRPr="00091B81">
        <w:rPr>
          <w:sz w:val="18"/>
          <w:szCs w:val="18"/>
        </w:rPr>
        <w:t>рублей.</w:t>
      </w:r>
    </w:p>
    <w:p w14:paraId="1A78FA39" w14:textId="53A56CD2"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w:t>
      </w:r>
      <w:proofErr w:type="gramStart"/>
      <w:r w:rsidRPr="00091B81">
        <w:rPr>
          <w:sz w:val="18"/>
          <w:szCs w:val="18"/>
        </w:rPr>
        <w:t>Если участником закупки, с которым заключается контракт, предложена цена контракта, которая на 25 и более проце</w:t>
      </w:r>
      <w:r w:rsidRPr="00091B81">
        <w:rPr>
          <w:sz w:val="18"/>
          <w:szCs w:val="18"/>
        </w:rPr>
        <w:t>н</w:t>
      </w:r>
      <w:r w:rsidRPr="00091B81">
        <w:rPr>
          <w:sz w:val="18"/>
          <w:szCs w:val="18"/>
        </w:rPr>
        <w:t>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w:t>
      </w:r>
      <w:r w:rsidRPr="00091B81">
        <w:rPr>
          <w:sz w:val="18"/>
          <w:szCs w:val="18"/>
        </w:rPr>
        <w:t>н</w:t>
      </w:r>
      <w:r w:rsidRPr="00091B81">
        <w:rPr>
          <w:sz w:val="18"/>
          <w:szCs w:val="18"/>
        </w:rPr>
        <w:t xml:space="preserve">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486571">
        <w:rPr>
          <w:b/>
          <w:bCs/>
          <w:sz w:val="18"/>
          <w:szCs w:val="18"/>
        </w:rPr>
        <w:t>344 137,07</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w:t>
      </w:r>
      <w:proofErr w:type="gramEnd"/>
      <w:r w:rsidRPr="0031403D">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w:t>
      </w:r>
      <w:r w:rsidRPr="0031403D">
        <w:rPr>
          <w:sz w:val="18"/>
          <w:szCs w:val="18"/>
        </w:rPr>
        <w:t>л</w:t>
      </w:r>
      <w:r w:rsidRPr="0031403D">
        <w:rPr>
          <w:sz w:val="18"/>
          <w:szCs w:val="18"/>
        </w:rPr>
        <w:t>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w:t>
      </w:r>
      <w:r w:rsidRPr="0031403D">
        <w:rPr>
          <w:sz w:val="18"/>
          <w:szCs w:val="18"/>
        </w:rPr>
        <w:t>д</w:t>
      </w:r>
      <w:r w:rsidRPr="0031403D">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31403D">
        <w:rPr>
          <w:sz w:val="18"/>
          <w:szCs w:val="18"/>
        </w:rPr>
        <w:t>н</w:t>
      </w:r>
      <w:r w:rsidRPr="0031403D">
        <w:rPr>
          <w:sz w:val="18"/>
          <w:szCs w:val="18"/>
        </w:rPr>
        <w:t>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w:t>
      </w:r>
      <w:r w:rsidRPr="0031403D">
        <w:rPr>
          <w:sz w:val="18"/>
          <w:szCs w:val="18"/>
        </w:rPr>
        <w:t>о</w:t>
      </w:r>
      <w:r w:rsidRPr="0031403D">
        <w:rPr>
          <w:sz w:val="18"/>
          <w:szCs w:val="18"/>
        </w:rPr>
        <w:t xml:space="preserve">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w:t>
      </w:r>
      <w:r w:rsidRPr="0031403D">
        <w:rPr>
          <w:sz w:val="18"/>
          <w:szCs w:val="18"/>
        </w:rPr>
        <w:t>я</w:t>
      </w:r>
      <w:r w:rsidRPr="0031403D">
        <w:rPr>
          <w:sz w:val="18"/>
          <w:szCs w:val="18"/>
        </w:rPr>
        <w:t>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w:t>
      </w:r>
      <w:r w:rsidRPr="0031403D">
        <w:rPr>
          <w:sz w:val="18"/>
          <w:szCs w:val="18"/>
        </w:rPr>
        <w:t>и</w:t>
      </w:r>
      <w:r w:rsidRPr="0031403D">
        <w:rPr>
          <w:sz w:val="18"/>
          <w:szCs w:val="18"/>
        </w:rPr>
        <w:t>мую гарантию в качестве обеспечения исполнения Контракта, лицензии на осуществление соответствующих операций, Исполн</w:t>
      </w:r>
      <w:r w:rsidRPr="0031403D">
        <w:rPr>
          <w:sz w:val="18"/>
          <w:szCs w:val="18"/>
        </w:rPr>
        <w:t>и</w:t>
      </w:r>
      <w:r w:rsidRPr="0031403D">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w:t>
      </w:r>
      <w:r w:rsidRPr="0031403D">
        <w:rPr>
          <w:sz w:val="18"/>
          <w:szCs w:val="18"/>
        </w:rPr>
        <w:t>о</w:t>
      </w:r>
      <w:r w:rsidRPr="0031403D">
        <w:rPr>
          <w:sz w:val="18"/>
          <w:szCs w:val="18"/>
        </w:rPr>
        <w:t>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w:t>
      </w:r>
      <w:r w:rsidRPr="0031403D">
        <w:rPr>
          <w:sz w:val="18"/>
          <w:szCs w:val="18"/>
        </w:rPr>
        <w:t>о</w:t>
      </w:r>
      <w:r w:rsidRPr="0031403D">
        <w:rPr>
          <w:sz w:val="18"/>
          <w:szCs w:val="18"/>
        </w:rPr>
        <w:t>го обеспечения с учетом положений статьи 37 Федерального закона № 44-ФЗ, об обеспечении гарантийных обязательств не пр</w:t>
      </w:r>
      <w:r w:rsidRPr="0031403D">
        <w:rPr>
          <w:sz w:val="18"/>
          <w:szCs w:val="18"/>
        </w:rPr>
        <w:t>и</w:t>
      </w:r>
      <w:r w:rsidRPr="0031403D">
        <w:rPr>
          <w:sz w:val="18"/>
          <w:szCs w:val="18"/>
        </w:rPr>
        <w:t>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1A6E82DA"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lastRenderedPageBreak/>
        <w:t>б)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w:t>
      </w:r>
      <w:proofErr w:type="gramStart"/>
      <w:r w:rsidRPr="0031403D">
        <w:rPr>
          <w:rFonts w:eastAsia="Calibri"/>
          <w:spacing w:val="5"/>
          <w:sz w:val="18"/>
          <w:szCs w:val="18"/>
        </w:rPr>
        <w:t>кт вст</w:t>
      </w:r>
      <w:proofErr w:type="gramEnd"/>
      <w:r w:rsidRPr="0031403D">
        <w:rPr>
          <w:rFonts w:eastAsia="Calibri"/>
          <w:spacing w:val="5"/>
          <w:sz w:val="18"/>
          <w:szCs w:val="18"/>
        </w:rPr>
        <w:t>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Настоящий  </w:t>
      </w:r>
      <w:proofErr w:type="gramStart"/>
      <w:r w:rsidRPr="0086288A">
        <w:rPr>
          <w:rFonts w:eastAsia="Calibri"/>
          <w:spacing w:val="5"/>
          <w:sz w:val="18"/>
          <w:szCs w:val="18"/>
        </w:rPr>
        <w:t>Контракт</w:t>
      </w:r>
      <w:proofErr w:type="gramEnd"/>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lastRenderedPageBreak/>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86288A">
        <w:rPr>
          <w:rFonts w:eastAsia="Calibri"/>
          <w:spacing w:val="5"/>
          <w:sz w:val="18"/>
          <w:szCs w:val="18"/>
        </w:rPr>
        <w:t>положений бюджетного законодательства Российской Федерации цены Контракта</w:t>
      </w:r>
      <w:proofErr w:type="gramEnd"/>
      <w:r w:rsidRPr="0086288A">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86288A">
        <w:rPr>
          <w:rFonts w:eastAsia="Calibri"/>
          <w:spacing w:val="5"/>
          <w:sz w:val="18"/>
          <w:szCs w:val="18"/>
        </w:rPr>
        <w:t>становится</w:t>
      </w:r>
      <w:proofErr w:type="gramEnd"/>
      <w:r w:rsidRPr="0086288A">
        <w:rPr>
          <w:rFonts w:eastAsia="Calibri"/>
          <w:spacing w:val="5"/>
          <w:sz w:val="18"/>
          <w:szCs w:val="18"/>
        </w:rPr>
        <w:t xml:space="preserve">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86288A">
        <w:rPr>
          <w:rFonts w:eastAsia="Calibri"/>
          <w:spacing w:val="5"/>
          <w:sz w:val="18"/>
          <w:szCs w:val="18"/>
        </w:rPr>
        <w:t>и</w:t>
      </w:r>
      <w:proofErr w:type="gramEnd"/>
      <w:r w:rsidRPr="0086288A">
        <w:rPr>
          <w:rFonts w:eastAsia="Calibri"/>
          <w:spacing w:val="5"/>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8.5. Решение Заказчика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8.6. </w:t>
      </w:r>
      <w:proofErr w:type="gramStart"/>
      <w:r w:rsidRPr="0086288A">
        <w:rPr>
          <w:rFonts w:eastAsia="Calibri"/>
          <w:spacing w:val="5"/>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86288A">
        <w:rPr>
          <w:rFonts w:eastAsia="Calibri"/>
          <w:spacing w:val="5"/>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8.7. </w:t>
      </w:r>
      <w:proofErr w:type="gramStart"/>
      <w:r w:rsidRPr="0086288A">
        <w:rPr>
          <w:rFonts w:eastAsia="Calibri"/>
          <w:spacing w:val="5"/>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lastRenderedPageBreak/>
        <w:t xml:space="preserve">8.10. Решение Исполнителя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86288A">
        <w:rPr>
          <w:rFonts w:eastAsia="Calibri"/>
          <w:spacing w:val="5"/>
          <w:sz w:val="18"/>
          <w:szCs w:val="18"/>
        </w:rPr>
        <w:t>решении</w:t>
      </w:r>
      <w:proofErr w:type="gramEnd"/>
      <w:r w:rsidRPr="0086288A">
        <w:rPr>
          <w:rFonts w:eastAsia="Calibri"/>
          <w:spacing w:val="5"/>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8.12. </w:t>
      </w:r>
      <w:proofErr w:type="gramStart"/>
      <w:r w:rsidRPr="0086288A">
        <w:rPr>
          <w:rFonts w:eastAsia="Calibri"/>
          <w:spacing w:val="5"/>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86288A">
        <w:rPr>
          <w:rFonts w:eastAsia="Calibri"/>
          <w:spacing w:val="5"/>
          <w:sz w:val="18"/>
          <w:szCs w:val="18"/>
        </w:rPr>
        <w:t>с даты получения</w:t>
      </w:r>
      <w:proofErr w:type="gramEnd"/>
      <w:r w:rsidRPr="0086288A">
        <w:rPr>
          <w:rFonts w:eastAsia="Calibri"/>
          <w:spacing w:val="5"/>
          <w:sz w:val="18"/>
          <w:szCs w:val="18"/>
        </w:rPr>
        <w:t xml:space="preserve">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28EE8712"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МОУ «</w:t>
      </w:r>
      <w:r w:rsidR="00586612" w:rsidRPr="00586612">
        <w:rPr>
          <w:spacing w:val="5"/>
          <w:sz w:val="18"/>
          <w:szCs w:val="18"/>
        </w:rPr>
        <w:t>Детский сад №</w:t>
      </w:r>
      <w:r w:rsidR="00D327D5">
        <w:rPr>
          <w:spacing w:val="5"/>
          <w:sz w:val="18"/>
          <w:szCs w:val="18"/>
        </w:rPr>
        <w:t>270</w:t>
      </w:r>
      <w:r w:rsidR="00C46F18" w:rsidRPr="0031403D">
        <w:rPr>
          <w:spacing w:val="5"/>
          <w:sz w:val="18"/>
          <w:szCs w:val="18"/>
        </w:rPr>
        <w:t>»</w:t>
      </w:r>
      <w:r w:rsidRPr="0031403D">
        <w:rPr>
          <w:rFonts w:eastAsia="Calibri"/>
          <w:spacing w:val="5"/>
          <w:sz w:val="18"/>
          <w:szCs w:val="18"/>
        </w:rPr>
        <w:t>,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03CD2D54" w14:textId="77777777" w:rsidR="00BF5E7B" w:rsidRPr="0031403D" w:rsidRDefault="005A5686">
      <w:pPr>
        <w:spacing w:after="0"/>
        <w:jc w:val="center"/>
        <w:rPr>
          <w:b/>
          <w:sz w:val="18"/>
          <w:szCs w:val="18"/>
        </w:rPr>
      </w:pPr>
      <w:r w:rsidRPr="0031403D">
        <w:rPr>
          <w:b/>
          <w:sz w:val="18"/>
          <w:szCs w:val="18"/>
        </w:rPr>
        <w:t>11. РЕКВИЗИТЫ И ПОДПИСИ СТОРОН</w:t>
      </w:r>
    </w:p>
    <w:p w14:paraId="62FBEED8" w14:textId="11DEE51B"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14:paraId="7606C72E" w14:textId="77777777"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A653BC" w:rsidRPr="00A653BC" w14:paraId="6A17083D" w14:textId="77777777" w:rsidTr="00486571">
        <w:trPr>
          <w:trHeight w:val="1080"/>
        </w:trPr>
        <w:tc>
          <w:tcPr>
            <w:tcW w:w="5209" w:type="dxa"/>
          </w:tcPr>
          <w:p w14:paraId="3CD9095F" w14:textId="77777777" w:rsidR="00D327D5" w:rsidRPr="00D327D5" w:rsidRDefault="00D327D5" w:rsidP="00D327D5">
            <w:pPr>
              <w:suppressAutoHyphens w:val="0"/>
              <w:spacing w:after="0"/>
              <w:ind w:right="142"/>
              <w:jc w:val="left"/>
              <w:rPr>
                <w:b/>
                <w:sz w:val="18"/>
                <w:szCs w:val="18"/>
              </w:rPr>
            </w:pPr>
            <w:r w:rsidRPr="00D327D5">
              <w:rPr>
                <w:b/>
                <w:sz w:val="18"/>
                <w:szCs w:val="18"/>
              </w:rPr>
              <w:t xml:space="preserve">Муниципальное дошкольное образовательное учреждение «Детский сад № 270 </w:t>
            </w:r>
            <w:proofErr w:type="spellStart"/>
            <w:r w:rsidRPr="00D327D5">
              <w:rPr>
                <w:b/>
                <w:sz w:val="18"/>
                <w:szCs w:val="18"/>
              </w:rPr>
              <w:t>Тракторозаводского</w:t>
            </w:r>
            <w:proofErr w:type="spellEnd"/>
            <w:r w:rsidRPr="00D327D5">
              <w:rPr>
                <w:b/>
                <w:sz w:val="18"/>
                <w:szCs w:val="18"/>
              </w:rPr>
              <w:t xml:space="preserve"> района </w:t>
            </w:r>
          </w:p>
          <w:p w14:paraId="6D494BEA" w14:textId="77777777" w:rsidR="00D327D5" w:rsidRPr="00D327D5" w:rsidRDefault="00D327D5" w:rsidP="00D327D5">
            <w:pPr>
              <w:suppressAutoHyphens w:val="0"/>
              <w:spacing w:after="0"/>
              <w:ind w:right="142"/>
              <w:jc w:val="left"/>
              <w:rPr>
                <w:b/>
                <w:sz w:val="18"/>
                <w:szCs w:val="18"/>
              </w:rPr>
            </w:pPr>
            <w:r w:rsidRPr="00D327D5">
              <w:rPr>
                <w:b/>
                <w:sz w:val="18"/>
                <w:szCs w:val="18"/>
              </w:rPr>
              <w:t xml:space="preserve">Волгограда» (МОУ Детский сад № 270) </w:t>
            </w:r>
          </w:p>
          <w:p w14:paraId="2FF23802" w14:textId="77777777" w:rsidR="00D327D5" w:rsidRPr="00D327D5" w:rsidRDefault="00D327D5" w:rsidP="00D327D5">
            <w:pPr>
              <w:suppressAutoHyphens w:val="0"/>
              <w:spacing w:after="0"/>
              <w:ind w:right="142"/>
              <w:jc w:val="left"/>
              <w:rPr>
                <w:b/>
                <w:sz w:val="18"/>
                <w:szCs w:val="18"/>
              </w:rPr>
            </w:pPr>
          </w:p>
          <w:p w14:paraId="7A5B830F" w14:textId="77777777" w:rsidR="00D327D5" w:rsidRPr="00D327D5" w:rsidRDefault="00D327D5" w:rsidP="00D327D5">
            <w:pPr>
              <w:suppressAutoHyphens w:val="0"/>
              <w:spacing w:after="0"/>
              <w:ind w:right="142"/>
              <w:jc w:val="left"/>
              <w:rPr>
                <w:bCs/>
                <w:sz w:val="18"/>
                <w:szCs w:val="18"/>
              </w:rPr>
            </w:pPr>
            <w:r w:rsidRPr="00D327D5">
              <w:rPr>
                <w:sz w:val="18"/>
                <w:szCs w:val="18"/>
              </w:rPr>
              <w:t xml:space="preserve">Место нахождения: </w:t>
            </w:r>
            <w:r w:rsidRPr="00D327D5">
              <w:rPr>
                <w:iCs/>
                <w:sz w:val="18"/>
                <w:szCs w:val="18"/>
              </w:rPr>
              <w:t xml:space="preserve"> </w:t>
            </w:r>
            <w:r w:rsidRPr="00D327D5">
              <w:rPr>
                <w:bCs/>
                <w:sz w:val="18"/>
                <w:szCs w:val="18"/>
              </w:rPr>
              <w:t>400046, г. Волгоград,</w:t>
            </w:r>
          </w:p>
          <w:p w14:paraId="23BFCA97" w14:textId="77777777" w:rsidR="00D327D5" w:rsidRPr="00D327D5" w:rsidRDefault="00D327D5" w:rsidP="00D327D5">
            <w:pPr>
              <w:suppressAutoHyphens w:val="0"/>
              <w:spacing w:after="0"/>
              <w:ind w:right="142"/>
              <w:jc w:val="left"/>
              <w:rPr>
                <w:bCs/>
                <w:sz w:val="18"/>
                <w:szCs w:val="18"/>
              </w:rPr>
            </w:pPr>
            <w:r w:rsidRPr="00D327D5">
              <w:rPr>
                <w:bCs/>
                <w:sz w:val="18"/>
                <w:szCs w:val="18"/>
              </w:rPr>
              <w:t xml:space="preserve"> ул. им. Александрова, 1 а.</w:t>
            </w:r>
          </w:p>
          <w:p w14:paraId="0FCBCB50" w14:textId="77777777" w:rsidR="00D327D5" w:rsidRPr="00D327D5" w:rsidRDefault="00D327D5" w:rsidP="00D327D5">
            <w:pPr>
              <w:suppressAutoHyphens w:val="0"/>
              <w:spacing w:after="0"/>
              <w:ind w:right="142"/>
              <w:jc w:val="left"/>
              <w:rPr>
                <w:bCs/>
                <w:sz w:val="18"/>
                <w:szCs w:val="18"/>
              </w:rPr>
            </w:pPr>
            <w:r w:rsidRPr="00D327D5">
              <w:rPr>
                <w:sz w:val="18"/>
                <w:szCs w:val="18"/>
              </w:rPr>
              <w:t xml:space="preserve">Почтовый адрес: </w:t>
            </w:r>
            <w:r w:rsidRPr="00D327D5">
              <w:rPr>
                <w:iCs/>
                <w:sz w:val="18"/>
                <w:szCs w:val="18"/>
              </w:rPr>
              <w:t xml:space="preserve"> </w:t>
            </w:r>
            <w:r w:rsidRPr="00D327D5">
              <w:rPr>
                <w:bCs/>
                <w:sz w:val="18"/>
                <w:szCs w:val="18"/>
              </w:rPr>
              <w:t>400046, г. Волгоград,</w:t>
            </w:r>
          </w:p>
          <w:p w14:paraId="18438858" w14:textId="77777777" w:rsidR="00D327D5" w:rsidRPr="00D327D5" w:rsidRDefault="00D327D5" w:rsidP="00D327D5">
            <w:pPr>
              <w:suppressAutoHyphens w:val="0"/>
              <w:spacing w:after="0"/>
              <w:ind w:right="142"/>
              <w:jc w:val="left"/>
              <w:rPr>
                <w:bCs/>
                <w:sz w:val="18"/>
                <w:szCs w:val="18"/>
              </w:rPr>
            </w:pPr>
            <w:r w:rsidRPr="00D327D5">
              <w:rPr>
                <w:bCs/>
                <w:sz w:val="18"/>
                <w:szCs w:val="18"/>
              </w:rPr>
              <w:t xml:space="preserve"> ул. им. Александрова, 1 а.</w:t>
            </w:r>
          </w:p>
          <w:p w14:paraId="71D247FF" w14:textId="77777777" w:rsidR="00D327D5" w:rsidRPr="00D327D5" w:rsidRDefault="00D327D5" w:rsidP="00D327D5">
            <w:pPr>
              <w:suppressAutoHyphens w:val="0"/>
              <w:spacing w:after="0"/>
              <w:jc w:val="left"/>
              <w:rPr>
                <w:sz w:val="18"/>
                <w:szCs w:val="18"/>
              </w:rPr>
            </w:pPr>
            <w:r w:rsidRPr="00D327D5">
              <w:rPr>
                <w:sz w:val="18"/>
                <w:szCs w:val="18"/>
              </w:rPr>
              <w:t>ИНН 3441014595 КПП 344101001 ОГРН 1023402458507</w:t>
            </w:r>
          </w:p>
          <w:p w14:paraId="2B20EC09" w14:textId="77777777" w:rsidR="00D327D5" w:rsidRPr="00D327D5" w:rsidRDefault="00D327D5" w:rsidP="00D327D5">
            <w:pPr>
              <w:suppressAutoHyphens w:val="0"/>
              <w:spacing w:after="0"/>
              <w:jc w:val="left"/>
              <w:rPr>
                <w:sz w:val="18"/>
                <w:szCs w:val="18"/>
              </w:rPr>
            </w:pPr>
            <w:r w:rsidRPr="00D327D5">
              <w:rPr>
                <w:sz w:val="18"/>
                <w:szCs w:val="18"/>
              </w:rPr>
              <w:t>Наименование банка: ОТДЕЛЕНИЕ ВОЛГОГРАД БАНКА РОССИИ//УФК по Волгоградской области г. Волгоград</w:t>
            </w:r>
          </w:p>
          <w:p w14:paraId="290BEC6A" w14:textId="77777777" w:rsidR="00D327D5" w:rsidRPr="00D327D5" w:rsidRDefault="00D327D5" w:rsidP="00D327D5">
            <w:pPr>
              <w:suppressAutoHyphens w:val="0"/>
              <w:spacing w:after="0"/>
              <w:jc w:val="left"/>
              <w:rPr>
                <w:sz w:val="18"/>
                <w:szCs w:val="18"/>
              </w:rPr>
            </w:pPr>
            <w:r w:rsidRPr="00D327D5">
              <w:rPr>
                <w:sz w:val="18"/>
                <w:szCs w:val="18"/>
              </w:rPr>
              <w:t>БИК ТОФК 011806101</w:t>
            </w:r>
          </w:p>
          <w:p w14:paraId="49795B80" w14:textId="77777777" w:rsidR="00D327D5" w:rsidRPr="00D327D5" w:rsidRDefault="00D327D5" w:rsidP="00D327D5">
            <w:pPr>
              <w:suppressAutoHyphens w:val="0"/>
              <w:spacing w:after="0"/>
              <w:jc w:val="left"/>
              <w:rPr>
                <w:sz w:val="18"/>
                <w:szCs w:val="18"/>
              </w:rPr>
            </w:pPr>
            <w:r w:rsidRPr="00D327D5">
              <w:rPr>
                <w:sz w:val="18"/>
                <w:szCs w:val="18"/>
              </w:rPr>
              <w:t>Казначейский счет 03234643187010002900</w:t>
            </w:r>
          </w:p>
          <w:p w14:paraId="4FB811CB" w14:textId="77777777" w:rsidR="00D327D5" w:rsidRPr="00D327D5" w:rsidRDefault="00D327D5" w:rsidP="00D327D5">
            <w:pPr>
              <w:suppressAutoHyphens w:val="0"/>
              <w:spacing w:after="0"/>
              <w:jc w:val="left"/>
              <w:rPr>
                <w:sz w:val="18"/>
                <w:szCs w:val="18"/>
              </w:rPr>
            </w:pPr>
            <w:r w:rsidRPr="00D327D5">
              <w:rPr>
                <w:sz w:val="18"/>
                <w:szCs w:val="18"/>
              </w:rPr>
              <w:t>Банковский счет 40102810445370000021</w:t>
            </w:r>
          </w:p>
          <w:p w14:paraId="638F7FD8" w14:textId="77777777" w:rsidR="00D327D5" w:rsidRPr="00D327D5" w:rsidRDefault="00D327D5" w:rsidP="00D327D5">
            <w:pPr>
              <w:suppressAutoHyphens w:val="0"/>
              <w:spacing w:after="0"/>
              <w:ind w:right="142"/>
              <w:jc w:val="left"/>
              <w:rPr>
                <w:sz w:val="18"/>
                <w:szCs w:val="18"/>
              </w:rPr>
            </w:pPr>
            <w:r w:rsidRPr="00D327D5">
              <w:rPr>
                <w:sz w:val="18"/>
                <w:szCs w:val="18"/>
              </w:rPr>
              <w:t xml:space="preserve">Наименование получателя: </w:t>
            </w:r>
          </w:p>
          <w:p w14:paraId="13287F47" w14:textId="77777777" w:rsidR="00D327D5" w:rsidRPr="00D327D5" w:rsidRDefault="00D327D5" w:rsidP="00D327D5">
            <w:pPr>
              <w:suppressAutoHyphens w:val="0"/>
              <w:spacing w:after="0"/>
              <w:ind w:right="142"/>
              <w:jc w:val="left"/>
              <w:rPr>
                <w:sz w:val="18"/>
                <w:szCs w:val="18"/>
              </w:rPr>
            </w:pPr>
            <w:r w:rsidRPr="00D327D5">
              <w:rPr>
                <w:sz w:val="18"/>
                <w:szCs w:val="18"/>
              </w:rPr>
              <w:t>Департамент финансов администрации Волгограда</w:t>
            </w:r>
          </w:p>
          <w:p w14:paraId="13A7794C" w14:textId="77777777" w:rsidR="00D327D5" w:rsidRPr="00D327D5" w:rsidRDefault="00D327D5" w:rsidP="00D327D5">
            <w:pPr>
              <w:suppressAutoHyphens w:val="0"/>
              <w:spacing w:after="0"/>
              <w:ind w:right="142"/>
              <w:jc w:val="left"/>
              <w:rPr>
                <w:sz w:val="18"/>
                <w:szCs w:val="18"/>
              </w:rPr>
            </w:pPr>
            <w:r w:rsidRPr="00D327D5">
              <w:rPr>
                <w:sz w:val="18"/>
                <w:szCs w:val="18"/>
              </w:rPr>
              <w:t>(МОУ Детский сад № 270, л/с 20763001090, 21763001090)</w:t>
            </w:r>
          </w:p>
          <w:p w14:paraId="1AE51C6C" w14:textId="77777777" w:rsidR="00D327D5" w:rsidRPr="00D327D5" w:rsidRDefault="00D327D5" w:rsidP="00D327D5">
            <w:pPr>
              <w:shd w:val="clear" w:color="auto" w:fill="FFFFFF"/>
              <w:suppressAutoHyphens w:val="0"/>
              <w:spacing w:after="0"/>
              <w:jc w:val="left"/>
              <w:rPr>
                <w:sz w:val="18"/>
                <w:szCs w:val="18"/>
              </w:rPr>
            </w:pPr>
            <w:r w:rsidRPr="00D327D5">
              <w:rPr>
                <w:sz w:val="18"/>
                <w:szCs w:val="18"/>
              </w:rPr>
              <w:t>Адрес электронной почты:</w:t>
            </w:r>
            <w:r w:rsidRPr="00D327D5">
              <w:rPr>
                <w:rFonts w:eastAsia="Calibri"/>
                <w:sz w:val="18"/>
                <w:szCs w:val="18"/>
                <w:lang w:eastAsia="en-US"/>
              </w:rPr>
              <w:t xml:space="preserve"> </w:t>
            </w:r>
            <w:hyperlink r:id="rId10" w:tgtFrame="_blank" w:history="1">
              <w:r w:rsidRPr="00D327D5">
                <w:rPr>
                  <w:sz w:val="18"/>
                  <w:szCs w:val="18"/>
                  <w:u w:val="single"/>
                </w:rPr>
                <w:t>dou270@volgadmin.ru</w:t>
              </w:r>
            </w:hyperlink>
          </w:p>
          <w:p w14:paraId="7D14336E" w14:textId="62801D78" w:rsidR="00A653BC" w:rsidRPr="00A653BC" w:rsidRDefault="00D327D5" w:rsidP="00D327D5">
            <w:pPr>
              <w:spacing w:after="0"/>
              <w:ind w:left="-2"/>
              <w:jc w:val="left"/>
              <w:rPr>
                <w:b/>
                <w:snapToGrid w:val="0"/>
                <w:sz w:val="18"/>
                <w:szCs w:val="18"/>
                <w:lang w:eastAsia="ar-SA"/>
              </w:rPr>
            </w:pPr>
            <w:r w:rsidRPr="00D327D5">
              <w:rPr>
                <w:sz w:val="18"/>
                <w:szCs w:val="18"/>
              </w:rPr>
              <w:t>Телефон/факс:  8442-74-18-32/8442-74-18-32</w:t>
            </w:r>
          </w:p>
          <w:p w14:paraId="0B060FC1" w14:textId="77777777" w:rsidR="00A653BC" w:rsidRPr="00A653BC" w:rsidRDefault="00A653BC" w:rsidP="00A653BC">
            <w:pPr>
              <w:spacing w:after="0"/>
              <w:ind w:left="-2"/>
              <w:jc w:val="left"/>
              <w:rPr>
                <w:snapToGrid w:val="0"/>
                <w:sz w:val="18"/>
                <w:szCs w:val="18"/>
                <w:lang w:eastAsia="ar-SA"/>
              </w:rPr>
            </w:pPr>
          </w:p>
          <w:p w14:paraId="0B91393B" w14:textId="051CB812" w:rsidR="00A653BC" w:rsidRPr="00A653BC" w:rsidRDefault="00A653BC" w:rsidP="00A653BC">
            <w:pPr>
              <w:spacing w:after="0"/>
              <w:ind w:left="-2"/>
              <w:jc w:val="left"/>
              <w:rPr>
                <w:sz w:val="18"/>
                <w:szCs w:val="18"/>
                <w:lang w:eastAsia="ar-SA"/>
              </w:rPr>
            </w:pPr>
            <w:r w:rsidRPr="00A653BC">
              <w:rPr>
                <w:sz w:val="18"/>
                <w:szCs w:val="18"/>
                <w:lang w:eastAsia="ar-SA"/>
              </w:rPr>
              <w:t>Заведующий   _________________ /</w:t>
            </w:r>
            <w:r w:rsidR="00E5226C" w:rsidRPr="00E5226C">
              <w:rPr>
                <w:sz w:val="18"/>
                <w:szCs w:val="18"/>
                <w:lang w:eastAsia="ar-SA"/>
              </w:rPr>
              <w:t xml:space="preserve"> </w:t>
            </w:r>
            <w:r w:rsidR="00D327D5" w:rsidRPr="00D327D5">
              <w:rPr>
                <w:sz w:val="18"/>
                <w:szCs w:val="18"/>
                <w:lang w:eastAsia="ar-SA"/>
              </w:rPr>
              <w:t>С.А. Шевченко</w:t>
            </w:r>
            <w:r w:rsidR="00D327D5" w:rsidRPr="00A653BC">
              <w:rPr>
                <w:sz w:val="18"/>
                <w:szCs w:val="18"/>
                <w:lang w:eastAsia="ar-SA"/>
              </w:rPr>
              <w:t xml:space="preserve"> </w:t>
            </w:r>
            <w:r w:rsidRPr="00A653BC">
              <w:rPr>
                <w:sz w:val="18"/>
                <w:szCs w:val="18"/>
                <w:lang w:eastAsia="ar-SA"/>
              </w:rPr>
              <w:t>/</w:t>
            </w:r>
          </w:p>
          <w:p w14:paraId="5D4D4348" w14:textId="77777777" w:rsidR="00A653BC" w:rsidRPr="00A653BC" w:rsidRDefault="00A653BC" w:rsidP="00A653BC">
            <w:pPr>
              <w:spacing w:after="0"/>
              <w:ind w:left="-2"/>
              <w:jc w:val="left"/>
              <w:rPr>
                <w:snapToGrid w:val="0"/>
                <w:sz w:val="18"/>
                <w:szCs w:val="18"/>
                <w:lang w:eastAsia="ar-SA"/>
              </w:rPr>
            </w:pPr>
            <w:r w:rsidRPr="00A653BC">
              <w:rPr>
                <w:b/>
                <w:bCs/>
                <w:sz w:val="18"/>
                <w:szCs w:val="18"/>
                <w:lang w:eastAsia="ar-SA"/>
              </w:rPr>
              <w:t xml:space="preserve">             </w:t>
            </w:r>
            <w:r w:rsidRPr="00A653BC">
              <w:rPr>
                <w:bCs/>
                <w:sz w:val="18"/>
                <w:szCs w:val="18"/>
                <w:lang w:eastAsia="ar-SA"/>
              </w:rPr>
              <w:t>М.П.</w:t>
            </w:r>
            <w:r w:rsidRPr="00A653BC">
              <w:rPr>
                <w:snapToGrid w:val="0"/>
                <w:sz w:val="18"/>
                <w:szCs w:val="18"/>
                <w:lang w:eastAsia="ar-SA"/>
              </w:rPr>
              <w:t xml:space="preserve"> </w:t>
            </w:r>
          </w:p>
          <w:p w14:paraId="781AF97E" w14:textId="031E671A" w:rsidR="00A653BC" w:rsidRPr="00A653BC" w:rsidRDefault="00A653BC" w:rsidP="00331521">
            <w:pPr>
              <w:spacing w:after="0"/>
              <w:ind w:left="-2"/>
              <w:jc w:val="left"/>
              <w:rPr>
                <w:sz w:val="18"/>
                <w:szCs w:val="18"/>
                <w:lang w:eastAsia="ar-SA"/>
              </w:rPr>
            </w:pPr>
            <w:r w:rsidRPr="00A653BC">
              <w:rPr>
                <w:snapToGrid w:val="0"/>
                <w:sz w:val="18"/>
                <w:szCs w:val="18"/>
                <w:lang w:eastAsia="ar-SA"/>
              </w:rPr>
              <w:t>«_____» _________ 20</w:t>
            </w:r>
            <w:r w:rsidR="00331521">
              <w:rPr>
                <w:snapToGrid w:val="0"/>
                <w:sz w:val="18"/>
                <w:szCs w:val="18"/>
                <w:lang w:eastAsia="ar-SA"/>
              </w:rPr>
              <w:t>___</w:t>
            </w:r>
            <w:r w:rsidRPr="00A653BC">
              <w:rPr>
                <w:snapToGrid w:val="0"/>
                <w:sz w:val="18"/>
                <w:szCs w:val="18"/>
                <w:lang w:eastAsia="ar-SA"/>
              </w:rPr>
              <w:t>г.</w:t>
            </w:r>
          </w:p>
        </w:tc>
        <w:tc>
          <w:tcPr>
            <w:tcW w:w="5040" w:type="dxa"/>
          </w:tcPr>
          <w:p w14:paraId="30F6C533" w14:textId="77777777" w:rsidR="004C7089" w:rsidRPr="004C7089" w:rsidRDefault="004C7089" w:rsidP="004C7089">
            <w:pPr>
              <w:spacing w:after="0"/>
              <w:ind w:left="318"/>
              <w:jc w:val="left"/>
              <w:rPr>
                <w:b/>
                <w:sz w:val="18"/>
                <w:szCs w:val="18"/>
                <w:lang w:eastAsia="ar-SA"/>
              </w:rPr>
            </w:pPr>
            <w:r w:rsidRPr="004C7089">
              <w:rPr>
                <w:b/>
                <w:sz w:val="18"/>
                <w:szCs w:val="18"/>
                <w:lang w:eastAsia="ar-SA"/>
              </w:rPr>
              <w:t>Общество с ограниченной ответственностью «Алеко» (ООО «Алеко»)</w:t>
            </w:r>
          </w:p>
          <w:p w14:paraId="05F7FAFD" w14:textId="77777777" w:rsidR="004C7089" w:rsidRPr="004C7089" w:rsidRDefault="004C7089" w:rsidP="004C7089">
            <w:pPr>
              <w:spacing w:after="0"/>
              <w:ind w:left="-2"/>
              <w:jc w:val="left"/>
              <w:rPr>
                <w:sz w:val="18"/>
                <w:szCs w:val="18"/>
                <w:lang w:eastAsia="ar-SA"/>
              </w:rPr>
            </w:pPr>
          </w:p>
          <w:p w14:paraId="15647E00" w14:textId="77777777" w:rsidR="004C7089" w:rsidRPr="004C7089" w:rsidRDefault="004C7089" w:rsidP="004C7089">
            <w:pPr>
              <w:spacing w:after="0"/>
              <w:ind w:left="-2"/>
              <w:jc w:val="left"/>
              <w:rPr>
                <w:sz w:val="18"/>
                <w:szCs w:val="18"/>
                <w:lang w:eastAsia="ar-SA"/>
              </w:rPr>
            </w:pPr>
          </w:p>
          <w:p w14:paraId="4B42816B"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Юридический адрес:400117 г. Волгоград</w:t>
            </w:r>
          </w:p>
          <w:p w14:paraId="516BC148"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ул. им. 8-ой Воздушной Армии, д.58</w:t>
            </w:r>
          </w:p>
          <w:p w14:paraId="2DE2D813"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Почтовый адрес:400066 г. Волгоград  </w:t>
            </w:r>
          </w:p>
          <w:p w14:paraId="72882079"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ул. </w:t>
            </w:r>
            <w:proofErr w:type="spellStart"/>
            <w:r w:rsidRPr="004C7089">
              <w:rPr>
                <w:sz w:val="18"/>
                <w:szCs w:val="18"/>
                <w:lang w:eastAsia="ar-SA"/>
              </w:rPr>
              <w:t>Краснознаменская</w:t>
            </w:r>
            <w:proofErr w:type="spellEnd"/>
            <w:r w:rsidRPr="004C7089">
              <w:rPr>
                <w:sz w:val="18"/>
                <w:szCs w:val="18"/>
                <w:lang w:eastAsia="ar-SA"/>
              </w:rPr>
              <w:t>, д. 7</w:t>
            </w:r>
          </w:p>
          <w:p w14:paraId="6B52BE69"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ИНН 3443054280  КПП  344301001</w:t>
            </w:r>
          </w:p>
          <w:p w14:paraId="605FB71B" w14:textId="77777777" w:rsidR="004C7089" w:rsidRPr="004C7089" w:rsidRDefault="004C7089" w:rsidP="004C7089">
            <w:pPr>
              <w:spacing w:after="0"/>
              <w:jc w:val="left"/>
              <w:rPr>
                <w:sz w:val="18"/>
                <w:szCs w:val="18"/>
                <w:lang w:eastAsia="ar-SA"/>
              </w:rPr>
            </w:pPr>
            <w:r w:rsidRPr="004C7089">
              <w:rPr>
                <w:sz w:val="18"/>
                <w:szCs w:val="18"/>
                <w:lang w:eastAsia="ar-SA"/>
              </w:rPr>
              <w:t xml:space="preserve">      ОГРН 1033400263820  ОКПО 13727264</w:t>
            </w:r>
          </w:p>
          <w:p w14:paraId="5300757A"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Наименование учреждения банка:</w:t>
            </w:r>
          </w:p>
          <w:p w14:paraId="53A7AE06"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Южный филиал ПАО «Промсвязьбанк»</w:t>
            </w:r>
          </w:p>
          <w:p w14:paraId="62CBFAD0"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Расчетный счет:40702810801000038012</w:t>
            </w:r>
          </w:p>
          <w:p w14:paraId="4661E736" w14:textId="77777777" w:rsidR="004C7089" w:rsidRPr="004C7089" w:rsidRDefault="004C7089" w:rsidP="004C7089">
            <w:pPr>
              <w:spacing w:after="0"/>
              <w:ind w:left="-2"/>
              <w:jc w:val="left"/>
              <w:rPr>
                <w:sz w:val="18"/>
                <w:szCs w:val="18"/>
                <w:lang w:eastAsia="ar-SA"/>
              </w:rPr>
            </w:pPr>
            <w:r w:rsidRPr="004C7089">
              <w:rPr>
                <w:sz w:val="18"/>
                <w:szCs w:val="18"/>
                <w:lang w:eastAsia="ar-SA"/>
              </w:rPr>
              <w:t xml:space="preserve">      Корреспондентский счет: 30101810100000000715</w:t>
            </w:r>
          </w:p>
          <w:p w14:paraId="34EFE0CE" w14:textId="77777777" w:rsidR="004C7089" w:rsidRPr="004C7089" w:rsidRDefault="004C7089" w:rsidP="004C7089">
            <w:pPr>
              <w:spacing w:after="0"/>
              <w:jc w:val="left"/>
              <w:rPr>
                <w:sz w:val="18"/>
                <w:szCs w:val="18"/>
                <w:lang w:eastAsia="ar-SA"/>
              </w:rPr>
            </w:pPr>
            <w:r w:rsidRPr="004C7089">
              <w:rPr>
                <w:sz w:val="18"/>
                <w:szCs w:val="18"/>
                <w:lang w:eastAsia="ar-SA"/>
              </w:rPr>
              <w:t xml:space="preserve">      БИК 041806715</w:t>
            </w:r>
          </w:p>
          <w:p w14:paraId="718FFEAC" w14:textId="77777777" w:rsidR="004C7089" w:rsidRPr="004C7089" w:rsidRDefault="004C7089" w:rsidP="004C7089">
            <w:pPr>
              <w:spacing w:after="0"/>
              <w:jc w:val="left"/>
              <w:rPr>
                <w:sz w:val="18"/>
                <w:szCs w:val="18"/>
                <w:lang w:eastAsia="ar-SA"/>
              </w:rPr>
            </w:pPr>
            <w:r w:rsidRPr="004C7089">
              <w:rPr>
                <w:sz w:val="18"/>
                <w:szCs w:val="18"/>
                <w:lang w:eastAsia="ar-SA"/>
              </w:rPr>
              <w:t xml:space="preserve">      Телефон: (8442) 78-82-45</w:t>
            </w:r>
          </w:p>
          <w:p w14:paraId="3C2A0365" w14:textId="77777777" w:rsidR="004C7089" w:rsidRPr="004C7089" w:rsidRDefault="004C7089" w:rsidP="004C7089">
            <w:pPr>
              <w:spacing w:after="0"/>
              <w:jc w:val="left"/>
              <w:rPr>
                <w:sz w:val="18"/>
                <w:szCs w:val="18"/>
                <w:lang w:eastAsia="ar-SA"/>
              </w:rPr>
            </w:pPr>
            <w:r w:rsidRPr="004C7089">
              <w:rPr>
                <w:sz w:val="18"/>
                <w:szCs w:val="18"/>
                <w:lang w:eastAsia="ar-SA"/>
              </w:rPr>
              <w:t xml:space="preserve">      Электронная почта: office@aleko34.ru</w:t>
            </w:r>
          </w:p>
          <w:p w14:paraId="32D11DB9" w14:textId="77777777" w:rsidR="004C7089" w:rsidRDefault="004C7089" w:rsidP="004C7089">
            <w:pPr>
              <w:spacing w:after="0"/>
              <w:jc w:val="left"/>
              <w:rPr>
                <w:sz w:val="18"/>
                <w:szCs w:val="18"/>
                <w:lang w:eastAsia="ar-SA"/>
              </w:rPr>
            </w:pPr>
          </w:p>
          <w:p w14:paraId="38067530" w14:textId="77777777" w:rsidR="004C7089" w:rsidRPr="004C7089" w:rsidRDefault="004C7089" w:rsidP="004C7089">
            <w:pPr>
              <w:spacing w:after="0"/>
              <w:jc w:val="left"/>
              <w:rPr>
                <w:sz w:val="18"/>
                <w:szCs w:val="18"/>
                <w:lang w:eastAsia="ar-SA"/>
              </w:rPr>
            </w:pPr>
          </w:p>
          <w:p w14:paraId="1B6E087E" w14:textId="77777777" w:rsidR="004C7089" w:rsidRPr="004C7089" w:rsidRDefault="004C7089" w:rsidP="004C7089">
            <w:pPr>
              <w:spacing w:after="0"/>
              <w:jc w:val="left"/>
              <w:rPr>
                <w:sz w:val="18"/>
                <w:szCs w:val="18"/>
                <w:lang w:eastAsia="ar-SA"/>
              </w:rPr>
            </w:pPr>
            <w:r w:rsidRPr="004C7089">
              <w:rPr>
                <w:sz w:val="18"/>
                <w:szCs w:val="18"/>
                <w:lang w:eastAsia="ar-SA"/>
              </w:rPr>
              <w:t xml:space="preserve"> </w:t>
            </w:r>
          </w:p>
          <w:p w14:paraId="67488BC8" w14:textId="77777777" w:rsidR="004C7089" w:rsidRPr="004C7089" w:rsidRDefault="004C7089" w:rsidP="004C7089">
            <w:pPr>
              <w:spacing w:after="0"/>
              <w:jc w:val="left"/>
              <w:rPr>
                <w:sz w:val="18"/>
                <w:szCs w:val="18"/>
                <w:lang w:eastAsia="ar-SA"/>
              </w:rPr>
            </w:pPr>
            <w:r w:rsidRPr="004C7089">
              <w:rPr>
                <w:sz w:val="18"/>
                <w:szCs w:val="18"/>
                <w:lang w:eastAsia="ar-SA"/>
              </w:rPr>
              <w:t xml:space="preserve">     Директор _________________ /А.В. Ковалева/</w:t>
            </w:r>
          </w:p>
          <w:p w14:paraId="652778D5" w14:textId="77777777" w:rsidR="004C7089" w:rsidRPr="004C7089" w:rsidRDefault="004C7089" w:rsidP="004C7089">
            <w:pPr>
              <w:spacing w:after="0"/>
              <w:ind w:left="318"/>
              <w:jc w:val="left"/>
              <w:rPr>
                <w:snapToGrid w:val="0"/>
                <w:sz w:val="18"/>
                <w:szCs w:val="18"/>
                <w:lang w:eastAsia="ar-SA"/>
              </w:rPr>
            </w:pPr>
            <w:r w:rsidRPr="004C7089">
              <w:rPr>
                <w:b/>
                <w:bCs/>
                <w:sz w:val="18"/>
                <w:szCs w:val="18"/>
                <w:lang w:eastAsia="ar-SA"/>
              </w:rPr>
              <w:t xml:space="preserve">             </w:t>
            </w:r>
            <w:r w:rsidRPr="004C7089">
              <w:rPr>
                <w:bCs/>
                <w:sz w:val="18"/>
                <w:szCs w:val="18"/>
                <w:lang w:eastAsia="ar-SA"/>
              </w:rPr>
              <w:t>М.П.</w:t>
            </w:r>
            <w:r w:rsidRPr="004C7089">
              <w:rPr>
                <w:snapToGrid w:val="0"/>
                <w:sz w:val="18"/>
                <w:szCs w:val="18"/>
                <w:lang w:eastAsia="ar-SA"/>
              </w:rPr>
              <w:t xml:space="preserve"> </w:t>
            </w:r>
          </w:p>
          <w:p w14:paraId="24D3BD6F" w14:textId="365362EA" w:rsidR="00A653BC" w:rsidRPr="00A653BC" w:rsidRDefault="004C7089" w:rsidP="004C7089">
            <w:pPr>
              <w:spacing w:after="0"/>
              <w:ind w:left="318"/>
              <w:jc w:val="left"/>
              <w:rPr>
                <w:sz w:val="18"/>
                <w:szCs w:val="18"/>
                <w:lang w:eastAsia="ar-SA"/>
              </w:rPr>
            </w:pPr>
            <w:r w:rsidRPr="004C7089">
              <w:rPr>
                <w:snapToGrid w:val="0"/>
                <w:sz w:val="18"/>
                <w:szCs w:val="18"/>
                <w:lang w:eastAsia="ar-SA"/>
              </w:rPr>
              <w:t>«_____» _________ 20___г.</w:t>
            </w:r>
          </w:p>
        </w:tc>
      </w:tr>
    </w:tbl>
    <w:p w14:paraId="7D7452E4" w14:textId="77777777" w:rsidR="004C6615" w:rsidRDefault="004C6615">
      <w:pPr>
        <w:spacing w:after="0"/>
        <w:jc w:val="left"/>
        <w:rPr>
          <w:sz w:val="18"/>
          <w:szCs w:val="18"/>
        </w:rPr>
      </w:pPr>
    </w:p>
    <w:p w14:paraId="24A4F60C" w14:textId="0ADFD492" w:rsidR="004C6615" w:rsidRDefault="004C6615">
      <w:pPr>
        <w:spacing w:after="0"/>
        <w:jc w:val="left"/>
        <w:rPr>
          <w:b/>
          <w:kern w:val="2"/>
          <w:sz w:val="18"/>
          <w:szCs w:val="18"/>
        </w:rPr>
      </w:pPr>
    </w:p>
    <w:p w14:paraId="1AFD4C16" w14:textId="461166E3" w:rsidR="00BF5E7B" w:rsidRPr="00DF1D3E" w:rsidRDefault="005A5686" w:rsidP="00DF1D3E">
      <w:pPr>
        <w:spacing w:after="0"/>
        <w:jc w:val="right"/>
        <w:rPr>
          <w:sz w:val="18"/>
          <w:szCs w:val="18"/>
        </w:rPr>
      </w:pPr>
      <w:r w:rsidRPr="0031403D">
        <w:rPr>
          <w:b/>
          <w:kern w:val="2"/>
          <w:sz w:val="18"/>
          <w:szCs w:val="18"/>
        </w:rPr>
        <w:t>Приложение № 1</w:t>
      </w:r>
    </w:p>
    <w:p w14:paraId="025CB001" w14:textId="39107F72"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4C7089" w:rsidRPr="003E76A1">
        <w:rPr>
          <w:b/>
          <w:sz w:val="22"/>
          <w:szCs w:val="22"/>
        </w:rPr>
        <w:t>626/270</w:t>
      </w:r>
    </w:p>
    <w:p w14:paraId="38D8B8D5" w14:textId="11D9CD59" w:rsidR="00BF5E7B" w:rsidRPr="0031403D" w:rsidRDefault="009F3FA6">
      <w:pPr>
        <w:ind w:firstLine="426"/>
        <w:jc w:val="right"/>
        <w:rPr>
          <w:kern w:val="2"/>
          <w:sz w:val="18"/>
          <w:szCs w:val="18"/>
        </w:rPr>
      </w:pPr>
      <w:r w:rsidRPr="009F3FA6">
        <w:rPr>
          <w:sz w:val="18"/>
          <w:szCs w:val="18"/>
        </w:rPr>
        <w:t>от «16»  января 2025 г.</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37FFEA25" w14:textId="1F9AC228"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 </w:t>
      </w:r>
      <w:r w:rsidR="004C7089" w:rsidRPr="003E76A1">
        <w:rPr>
          <w:b/>
          <w:sz w:val="22"/>
          <w:szCs w:val="22"/>
        </w:rPr>
        <w:t>626/270</w:t>
      </w:r>
    </w:p>
    <w:p w14:paraId="6FC65FB6" w14:textId="761ADE5F" w:rsidR="00BF5E7B" w:rsidRPr="00410D42" w:rsidRDefault="009F3FA6">
      <w:pPr>
        <w:ind w:firstLine="426"/>
        <w:jc w:val="right"/>
        <w:rPr>
          <w:kern w:val="2"/>
          <w:sz w:val="18"/>
          <w:szCs w:val="18"/>
        </w:rPr>
      </w:pPr>
      <w:r w:rsidRPr="009F3FA6">
        <w:rPr>
          <w:sz w:val="18"/>
          <w:szCs w:val="18"/>
        </w:rPr>
        <w:t>от «16»  января 2025 г.</w:t>
      </w:r>
    </w:p>
    <w:p w14:paraId="2852B3E4" w14:textId="77777777" w:rsidR="00BF5E7B" w:rsidRPr="0031403D" w:rsidRDefault="00BF5E7B">
      <w:pPr>
        <w:spacing w:after="0"/>
        <w:jc w:val="right"/>
        <w:rPr>
          <w:rFonts w:eastAsia="Calibri"/>
          <w:b/>
          <w:bCs/>
          <w:sz w:val="20"/>
          <w:szCs w:val="20"/>
          <w:lang w:eastAsia="ar-SA"/>
        </w:rPr>
      </w:pP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4FAD0336" w:rsidR="0080694C" w:rsidRDefault="005A5686">
      <w:pPr>
        <w:spacing w:after="0"/>
        <w:jc w:val="center"/>
        <w:rPr>
          <w:rFonts w:eastAsia="Calibri"/>
          <w:b/>
          <w:sz w:val="18"/>
          <w:szCs w:val="18"/>
        </w:rPr>
      </w:pPr>
      <w:r w:rsidRPr="0031403D">
        <w:rPr>
          <w:rFonts w:eastAsia="Calibri"/>
          <w:b/>
          <w:sz w:val="18"/>
          <w:szCs w:val="18"/>
        </w:rPr>
        <w:t>в МОУ «</w:t>
      </w:r>
      <w:r w:rsidR="00586612" w:rsidRPr="00586612">
        <w:rPr>
          <w:rFonts w:eastAsia="Calibri"/>
          <w:b/>
          <w:sz w:val="18"/>
          <w:szCs w:val="18"/>
        </w:rPr>
        <w:t>Детский сад №</w:t>
      </w:r>
      <w:r w:rsidR="00D327D5">
        <w:rPr>
          <w:rFonts w:eastAsia="Calibri"/>
          <w:b/>
          <w:sz w:val="18"/>
          <w:szCs w:val="18"/>
        </w:rPr>
        <w:t>270</w:t>
      </w:r>
      <w:r w:rsidR="00E5226C">
        <w:rPr>
          <w:rFonts w:eastAsia="Calibri"/>
          <w:b/>
          <w:sz w:val="18"/>
          <w:szCs w:val="18"/>
        </w:rPr>
        <w:t xml:space="preserve"> </w:t>
      </w:r>
      <w:proofErr w:type="spellStart"/>
      <w:r w:rsidR="00DC4CAC">
        <w:rPr>
          <w:rFonts w:eastAsia="Calibri"/>
          <w:b/>
          <w:sz w:val="18"/>
          <w:szCs w:val="18"/>
        </w:rPr>
        <w:t>Тракторозаводского</w:t>
      </w:r>
      <w:proofErr w:type="spellEnd"/>
      <w:r w:rsidR="00417F05">
        <w:rPr>
          <w:rFonts w:eastAsia="Calibri"/>
          <w:b/>
          <w:sz w:val="18"/>
          <w:szCs w:val="18"/>
        </w:rPr>
        <w:t xml:space="preserve"> района Волгограда</w:t>
      </w:r>
      <w:r w:rsidRPr="0031403D">
        <w:rPr>
          <w:rFonts w:eastAsia="Calibri"/>
          <w:b/>
          <w:sz w:val="18"/>
          <w:szCs w:val="18"/>
        </w:rPr>
        <w:t xml:space="preserve">», </w:t>
      </w:r>
      <w:proofErr w:type="gramStart"/>
      <w:r w:rsidRPr="0031403D">
        <w:rPr>
          <w:rFonts w:eastAsia="Calibri"/>
          <w:b/>
          <w:sz w:val="18"/>
          <w:szCs w:val="18"/>
        </w:rPr>
        <w:t>реализующем</w:t>
      </w:r>
      <w:proofErr w:type="gramEnd"/>
      <w:r w:rsidRPr="0031403D">
        <w:rPr>
          <w:rFonts w:eastAsia="Calibri"/>
          <w:b/>
          <w:sz w:val="18"/>
          <w:szCs w:val="18"/>
        </w:rPr>
        <w:t xml:space="preserve"> программу дошкольного образования</w:t>
      </w:r>
      <w:r w:rsidR="0080694C">
        <w:rPr>
          <w:rFonts w:eastAsia="Calibri"/>
          <w:b/>
          <w:sz w:val="18"/>
          <w:szCs w:val="18"/>
        </w:rPr>
        <w:t xml:space="preserve">, </w:t>
      </w:r>
    </w:p>
    <w:p w14:paraId="52AE0A1A" w14:textId="56DFD907" w:rsidR="00BF5E7B" w:rsidRDefault="0080694C">
      <w:pPr>
        <w:spacing w:after="0"/>
        <w:jc w:val="center"/>
        <w:rPr>
          <w:rFonts w:eastAsia="Calibri"/>
          <w:b/>
          <w:sz w:val="18"/>
          <w:szCs w:val="18"/>
        </w:rPr>
      </w:pPr>
      <w:r>
        <w:rPr>
          <w:rFonts w:eastAsia="Calibri"/>
          <w:b/>
          <w:sz w:val="18"/>
          <w:szCs w:val="18"/>
        </w:rPr>
        <w:t>в 2025 году</w:t>
      </w:r>
    </w:p>
    <w:p w14:paraId="1B6B7868" w14:textId="77777777" w:rsidR="00470929" w:rsidRDefault="00470929">
      <w:pPr>
        <w:spacing w:after="0"/>
        <w:jc w:val="center"/>
        <w:rPr>
          <w:rFonts w:eastAsia="Calibri"/>
          <w:b/>
          <w:sz w:val="18"/>
          <w:szCs w:val="18"/>
        </w:rPr>
      </w:pPr>
    </w:p>
    <w:p w14:paraId="04F6E66E" w14:textId="77777777" w:rsidR="00470929" w:rsidRPr="0031403D" w:rsidRDefault="00470929">
      <w:pPr>
        <w:spacing w:after="0"/>
        <w:jc w:val="center"/>
        <w:rPr>
          <w:b/>
          <w:bCs/>
          <w:sz w:val="18"/>
          <w:szCs w:val="18"/>
          <w:lang w:eastAsia="ar-SA"/>
        </w:rPr>
      </w:pP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w:t>
            </w:r>
            <w:proofErr w:type="gramStart"/>
            <w:r w:rsidRPr="00417F05">
              <w:rPr>
                <w:b/>
                <w:sz w:val="18"/>
                <w:szCs w:val="18"/>
                <w:lang w:eastAsia="en-US"/>
              </w:rPr>
              <w:t>2</w:t>
            </w:r>
            <w:proofErr w:type="gramEnd"/>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r w:rsidRPr="00417F05">
              <w:rPr>
                <w:b/>
                <w:sz w:val="18"/>
                <w:szCs w:val="18"/>
                <w:lang w:eastAsia="en-US"/>
              </w:rPr>
              <w:t>в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417F05" w:rsidRPr="0031403D" w14:paraId="4644AA8C"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417F05" w:rsidRPr="0031403D" w:rsidRDefault="00417F05">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417F05" w:rsidRPr="00417F05" w:rsidRDefault="00417F05" w:rsidP="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0547D761" w:rsidR="00417F05" w:rsidRPr="0047034E" w:rsidRDefault="0047034E">
            <w:pPr>
              <w:widowControl w:val="0"/>
              <w:jc w:val="center"/>
              <w:rPr>
                <w:sz w:val="18"/>
                <w:szCs w:val="18"/>
              </w:rPr>
            </w:pPr>
            <w:r>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301E5219" w:rsidR="00417F05" w:rsidRPr="0047034E" w:rsidRDefault="0047034E">
            <w:pPr>
              <w:widowControl w:val="0"/>
              <w:jc w:val="center"/>
              <w:rPr>
                <w:sz w:val="18"/>
                <w:szCs w:val="18"/>
              </w:rPr>
            </w:pPr>
            <w:r>
              <w:rPr>
                <w:sz w:val="18"/>
                <w:szCs w:val="18"/>
              </w:rPr>
              <w:t>2 273</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5988E4EC" w:rsidR="00417F05" w:rsidRPr="0047034E" w:rsidRDefault="0047034E">
            <w:pPr>
              <w:widowControl w:val="0"/>
              <w:spacing w:after="0" w:line="254" w:lineRule="auto"/>
              <w:jc w:val="center"/>
              <w:rPr>
                <w:sz w:val="18"/>
                <w:szCs w:val="18"/>
                <w:lang w:eastAsia="en-US"/>
              </w:rPr>
            </w:pPr>
            <w:r>
              <w:rPr>
                <w:sz w:val="18"/>
                <w:szCs w:val="18"/>
                <w:lang w:eastAsia="en-US"/>
              </w:rPr>
              <w:t>457 782,20</w:t>
            </w:r>
          </w:p>
        </w:tc>
      </w:tr>
      <w:tr w:rsidR="00417F05" w:rsidRPr="0031403D" w14:paraId="46B5735E"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417F05" w:rsidRPr="00061709" w:rsidRDefault="00417F05">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73C318C2" w:rsidR="00417F05" w:rsidRPr="0047034E" w:rsidRDefault="0047034E">
            <w:pPr>
              <w:widowControl w:val="0"/>
              <w:jc w:val="center"/>
              <w:rPr>
                <w:sz w:val="18"/>
                <w:szCs w:val="18"/>
              </w:rPr>
            </w:pPr>
            <w:r>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1E99C151" w:rsidR="00417F05" w:rsidRPr="0047034E" w:rsidRDefault="0047034E">
            <w:pPr>
              <w:widowControl w:val="0"/>
              <w:jc w:val="center"/>
              <w:rPr>
                <w:sz w:val="18"/>
                <w:szCs w:val="18"/>
              </w:rPr>
            </w:pPr>
            <w:r>
              <w:rPr>
                <w:sz w:val="18"/>
                <w:szCs w:val="18"/>
              </w:rPr>
              <w:t>16 710</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569B9099" w:rsidR="00417F05" w:rsidRPr="0047034E" w:rsidRDefault="0047034E">
            <w:pPr>
              <w:widowControl w:val="0"/>
              <w:spacing w:after="0" w:line="254" w:lineRule="auto"/>
              <w:jc w:val="center"/>
              <w:rPr>
                <w:sz w:val="18"/>
                <w:szCs w:val="18"/>
                <w:lang w:eastAsia="en-US"/>
              </w:rPr>
            </w:pPr>
            <w:r>
              <w:rPr>
                <w:sz w:val="18"/>
                <w:szCs w:val="18"/>
                <w:lang w:eastAsia="en-US"/>
              </w:rPr>
              <w:t>4 130 712,00</w:t>
            </w:r>
          </w:p>
        </w:tc>
      </w:tr>
      <w:tr w:rsidR="000D2DEA" w:rsidRPr="0031403D" w14:paraId="083CE215" w14:textId="77777777" w:rsidTr="00486571">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47034E" w:rsidRDefault="000D2DEA">
            <w:pPr>
              <w:widowControl w:val="0"/>
              <w:jc w:val="center"/>
              <w:rPr>
                <w:b/>
                <w:sz w:val="18"/>
                <w:szCs w:val="18"/>
              </w:rPr>
            </w:pPr>
            <w:r w:rsidRPr="0047034E">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1E4C0677" w:rsidR="000D2DEA" w:rsidRPr="0047034E" w:rsidRDefault="0047034E">
            <w:pPr>
              <w:widowControl w:val="0"/>
              <w:spacing w:after="0" w:line="254" w:lineRule="auto"/>
              <w:jc w:val="center"/>
              <w:rPr>
                <w:b/>
                <w:bCs/>
                <w:sz w:val="18"/>
                <w:szCs w:val="18"/>
                <w:lang w:eastAsia="en-US"/>
              </w:rPr>
            </w:pPr>
            <w:r>
              <w:rPr>
                <w:b/>
                <w:bCs/>
                <w:sz w:val="18"/>
                <w:szCs w:val="18"/>
                <w:lang w:eastAsia="en-US"/>
              </w:rPr>
              <w:t>4 588 494,20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3569C1DD" w:rsidR="00806A56" w:rsidRPr="0031403D" w:rsidRDefault="00806A56" w:rsidP="00806A56">
            <w:pPr>
              <w:suppressAutoHyphens w:val="0"/>
              <w:spacing w:after="0"/>
              <w:rPr>
                <w:sz w:val="18"/>
                <w:szCs w:val="18"/>
              </w:rPr>
            </w:pPr>
            <w:r w:rsidRPr="0031403D">
              <w:rPr>
                <w:sz w:val="18"/>
                <w:szCs w:val="18"/>
              </w:rPr>
              <w:t xml:space="preserve">____________________ / </w:t>
            </w:r>
            <w:r w:rsidR="00D327D5" w:rsidRPr="00D327D5">
              <w:rPr>
                <w:sz w:val="18"/>
                <w:szCs w:val="18"/>
                <w:lang w:eastAsia="ar-SA"/>
              </w:rPr>
              <w:t>С.А. Шевченко</w:t>
            </w:r>
            <w:r w:rsidR="00D327D5" w:rsidRPr="00A653BC">
              <w:rPr>
                <w:sz w:val="18"/>
                <w:szCs w:val="18"/>
                <w:lang w:eastAsia="ar-SA"/>
              </w:rPr>
              <w:t xml:space="preserve"> </w:t>
            </w:r>
            <w:r w:rsidRPr="0031403D">
              <w:rPr>
                <w:sz w:val="18"/>
                <w:szCs w:val="18"/>
              </w:rPr>
              <w:t>/</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7E5DE891" w:rsidR="00806A56" w:rsidRPr="0031403D" w:rsidRDefault="00806A56" w:rsidP="00806A56">
            <w:pPr>
              <w:tabs>
                <w:tab w:val="left" w:pos="6435"/>
              </w:tabs>
              <w:suppressAutoHyphens w:val="0"/>
              <w:rPr>
                <w:sz w:val="18"/>
                <w:szCs w:val="18"/>
              </w:rPr>
            </w:pPr>
            <w:r w:rsidRPr="0031403D">
              <w:rPr>
                <w:sz w:val="18"/>
                <w:szCs w:val="18"/>
              </w:rPr>
              <w:t>______________________/</w:t>
            </w:r>
            <w:r w:rsidR="004C7089" w:rsidRPr="004C7089">
              <w:rPr>
                <w:sz w:val="18"/>
                <w:szCs w:val="18"/>
                <w:lang w:eastAsia="ar-SA"/>
              </w:rPr>
              <w:t xml:space="preserve"> А.В. Ковалева</w:t>
            </w:r>
            <w:r w:rsidR="004C7089" w:rsidRPr="0031403D">
              <w:rPr>
                <w:sz w:val="18"/>
                <w:szCs w:val="18"/>
              </w:rPr>
              <w:t xml:space="preserve">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62DEFBEF" w14:textId="298600BF"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 </w:t>
      </w:r>
      <w:r w:rsidR="004C7089" w:rsidRPr="003E76A1">
        <w:rPr>
          <w:b/>
          <w:sz w:val="22"/>
          <w:szCs w:val="22"/>
        </w:rPr>
        <w:t>626/270</w:t>
      </w:r>
    </w:p>
    <w:p w14:paraId="1F73EF8B" w14:textId="2EFA1B19" w:rsidR="00BF5E7B" w:rsidRPr="0031403D" w:rsidRDefault="009F3FA6" w:rsidP="00DF1D3E">
      <w:pPr>
        <w:spacing w:after="0"/>
        <w:ind w:firstLine="426"/>
        <w:jc w:val="right"/>
        <w:rPr>
          <w:kern w:val="2"/>
          <w:sz w:val="18"/>
          <w:szCs w:val="18"/>
        </w:rPr>
      </w:pPr>
      <w:r w:rsidRPr="009F3FA6">
        <w:rPr>
          <w:sz w:val="18"/>
          <w:szCs w:val="18"/>
        </w:rPr>
        <w:t>от «16»  января 2025 г.</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2431"/>
        <w:gridCol w:w="3686"/>
        <w:gridCol w:w="3969"/>
        <w:gridCol w:w="20"/>
      </w:tblGrid>
      <w:tr w:rsidR="000D2DEA" w:rsidRPr="000D2DEA" w14:paraId="05028F0A" w14:textId="77777777" w:rsidTr="00486571">
        <w:trPr>
          <w:trHeight w:val="420"/>
          <w:jc w:val="center"/>
        </w:trPr>
        <w:tc>
          <w:tcPr>
            <w:tcW w:w="10106" w:type="dxa"/>
            <w:gridSpan w:val="4"/>
            <w:tcBorders>
              <w:bottom w:val="single" w:sz="8" w:space="0" w:color="000000"/>
            </w:tcBorders>
            <w:vAlign w:val="bottom"/>
          </w:tcPr>
          <w:p w14:paraId="4A026FC6" w14:textId="352FFDB9"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992961">
              <w:rPr>
                <w:rFonts w:eastAsia="Calibri"/>
                <w:b/>
                <w:bCs/>
                <w:sz w:val="18"/>
                <w:szCs w:val="18"/>
              </w:rPr>
              <w:t>5</w:t>
            </w:r>
            <w:r w:rsidRPr="000D2DEA">
              <w:rPr>
                <w:rFonts w:eastAsia="Calibri"/>
                <w:b/>
                <w:bCs/>
                <w:sz w:val="18"/>
                <w:szCs w:val="18"/>
              </w:rPr>
              <w:t>г.</w:t>
            </w:r>
          </w:p>
          <w:p w14:paraId="5A86EB6D" w14:textId="77777777" w:rsidR="000D2DEA" w:rsidRPr="000D2DEA" w:rsidRDefault="000D2DEA" w:rsidP="000D2DEA">
            <w:pPr>
              <w:widowControl w:val="0"/>
              <w:spacing w:after="0"/>
              <w:jc w:val="center"/>
              <w:rPr>
                <w:rFonts w:eastAsia="Calibri"/>
                <w:b/>
                <w:bCs/>
                <w:sz w:val="18"/>
                <w:szCs w:val="18"/>
              </w:rPr>
            </w:pPr>
          </w:p>
        </w:tc>
      </w:tr>
      <w:tr w:rsidR="000D2DEA" w:rsidRPr="000D2DEA" w14:paraId="79C06316" w14:textId="77777777" w:rsidTr="00E5226C">
        <w:trPr>
          <w:gridAfter w:val="1"/>
          <w:wAfter w:w="20" w:type="dxa"/>
          <w:trHeight w:val="593"/>
          <w:jc w:val="center"/>
        </w:trPr>
        <w:tc>
          <w:tcPr>
            <w:tcW w:w="2431" w:type="dxa"/>
            <w:vMerge w:val="restart"/>
            <w:tcBorders>
              <w:left w:val="single" w:sz="8" w:space="0" w:color="000000"/>
              <w:bottom w:val="single" w:sz="8" w:space="0" w:color="000000"/>
              <w:right w:val="single" w:sz="4" w:space="0" w:color="000000"/>
            </w:tcBorders>
            <w:vAlign w:val="center"/>
          </w:tcPr>
          <w:p w14:paraId="4E362F53" w14:textId="77777777"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86" w:type="dxa"/>
            <w:tcBorders>
              <w:top w:val="single" w:sz="8" w:space="0" w:color="000000"/>
              <w:left w:val="single" w:sz="8" w:space="0" w:color="000000"/>
              <w:right w:val="single" w:sz="8" w:space="0" w:color="000000"/>
            </w:tcBorders>
            <w:vAlign w:val="center"/>
          </w:tcPr>
          <w:p w14:paraId="0FC261F1" w14:textId="77777777"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3969" w:type="dxa"/>
            <w:tcBorders>
              <w:top w:val="single" w:sz="8" w:space="0" w:color="000000"/>
              <w:left w:val="single" w:sz="8" w:space="0" w:color="000000"/>
              <w:right w:val="single" w:sz="8" w:space="0" w:color="000000"/>
            </w:tcBorders>
            <w:vAlign w:val="center"/>
          </w:tcPr>
          <w:p w14:paraId="2F340569" w14:textId="77777777"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E5226C" w:rsidRPr="000D2DEA" w14:paraId="621DC9E3" w14:textId="77777777" w:rsidTr="00E5226C">
        <w:trPr>
          <w:gridAfter w:val="1"/>
          <w:wAfter w:w="20" w:type="dxa"/>
          <w:trHeight w:val="408"/>
          <w:jc w:val="center"/>
        </w:trPr>
        <w:tc>
          <w:tcPr>
            <w:tcW w:w="2431" w:type="dxa"/>
            <w:vMerge/>
            <w:tcBorders>
              <w:left w:val="single" w:sz="8" w:space="0" w:color="000000"/>
              <w:bottom w:val="single" w:sz="8" w:space="0" w:color="000000"/>
              <w:right w:val="single" w:sz="4" w:space="0" w:color="000000"/>
            </w:tcBorders>
            <w:vAlign w:val="center"/>
          </w:tcPr>
          <w:p w14:paraId="64A629F1"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top w:val="single" w:sz="4" w:space="0" w:color="000000"/>
              <w:bottom w:val="single" w:sz="8" w:space="0" w:color="000000"/>
              <w:right w:val="single" w:sz="4" w:space="0" w:color="000000"/>
            </w:tcBorders>
            <w:vAlign w:val="center"/>
          </w:tcPr>
          <w:p w14:paraId="0D9D93B9" w14:textId="41090BC2" w:rsidR="00E5226C" w:rsidRPr="000D2DEA" w:rsidRDefault="00E5226C" w:rsidP="000D2DEA">
            <w:pPr>
              <w:widowControl w:val="0"/>
              <w:spacing w:after="0"/>
              <w:jc w:val="center"/>
              <w:rPr>
                <w:rFonts w:eastAsia="Calibri"/>
                <w:b/>
                <w:bCs/>
                <w:sz w:val="18"/>
                <w:szCs w:val="18"/>
              </w:rPr>
            </w:pPr>
            <w:r w:rsidRPr="000D2DEA">
              <w:rPr>
                <w:rFonts w:eastAsia="Calibri"/>
                <w:b/>
                <w:bCs/>
                <w:sz w:val="18"/>
                <w:szCs w:val="18"/>
              </w:rPr>
              <w:t>12 часов</w:t>
            </w:r>
          </w:p>
        </w:tc>
        <w:tc>
          <w:tcPr>
            <w:tcW w:w="3969" w:type="dxa"/>
            <w:tcBorders>
              <w:top w:val="single" w:sz="4" w:space="0" w:color="000000"/>
              <w:bottom w:val="single" w:sz="8" w:space="0" w:color="000000"/>
              <w:right w:val="single" w:sz="8" w:space="0" w:color="000000"/>
            </w:tcBorders>
            <w:vAlign w:val="center"/>
          </w:tcPr>
          <w:p w14:paraId="41407D90" w14:textId="4B6E4ADA" w:rsidR="00E5226C" w:rsidRPr="000D2DEA" w:rsidRDefault="00E5226C" w:rsidP="000D2DEA">
            <w:pPr>
              <w:widowControl w:val="0"/>
              <w:spacing w:after="0"/>
              <w:jc w:val="center"/>
              <w:rPr>
                <w:rFonts w:eastAsia="Calibri"/>
                <w:b/>
                <w:bCs/>
                <w:sz w:val="18"/>
                <w:szCs w:val="18"/>
              </w:rPr>
            </w:pPr>
            <w:r w:rsidRPr="000D2DEA">
              <w:rPr>
                <w:rFonts w:eastAsia="Calibri"/>
                <w:b/>
                <w:bCs/>
                <w:sz w:val="18"/>
                <w:szCs w:val="18"/>
              </w:rPr>
              <w:t>12  часов</w:t>
            </w:r>
          </w:p>
        </w:tc>
      </w:tr>
      <w:tr w:rsidR="00E5226C" w:rsidRPr="000D2DEA" w14:paraId="7A04074E" w14:textId="77777777" w:rsidTr="00E5226C">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14:paraId="2BD6FBBB"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bottom w:val="single" w:sz="4" w:space="0" w:color="000000"/>
              <w:right w:val="single" w:sz="4" w:space="0" w:color="000000"/>
            </w:tcBorders>
            <w:vAlign w:val="center"/>
          </w:tcPr>
          <w:p w14:paraId="723A7378" w14:textId="77777777" w:rsidR="00E5226C" w:rsidRPr="000D2DEA" w:rsidRDefault="00E5226C" w:rsidP="000D2DEA">
            <w:pPr>
              <w:widowControl w:val="0"/>
              <w:spacing w:after="0"/>
              <w:jc w:val="center"/>
              <w:rPr>
                <w:rFonts w:eastAsia="Calibri"/>
                <w:sz w:val="18"/>
                <w:szCs w:val="18"/>
              </w:rPr>
            </w:pPr>
          </w:p>
        </w:tc>
        <w:tc>
          <w:tcPr>
            <w:tcW w:w="3969" w:type="dxa"/>
            <w:tcBorders>
              <w:bottom w:val="single" w:sz="4" w:space="0" w:color="000000"/>
              <w:right w:val="single" w:sz="8" w:space="0" w:color="000000"/>
            </w:tcBorders>
            <w:vAlign w:val="center"/>
          </w:tcPr>
          <w:p w14:paraId="2FC0297A" w14:textId="77777777" w:rsidR="00E5226C" w:rsidRPr="000D2DEA" w:rsidRDefault="00E5226C" w:rsidP="000D2DEA">
            <w:pPr>
              <w:widowControl w:val="0"/>
              <w:spacing w:after="0"/>
              <w:jc w:val="center"/>
              <w:rPr>
                <w:rFonts w:eastAsia="Calibri"/>
                <w:sz w:val="18"/>
                <w:szCs w:val="18"/>
              </w:rPr>
            </w:pPr>
          </w:p>
        </w:tc>
      </w:tr>
      <w:tr w:rsidR="00E5226C" w:rsidRPr="000D2DEA" w14:paraId="5619C49D" w14:textId="77777777" w:rsidTr="00E5226C">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14:paraId="07994150"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bottom w:val="single" w:sz="4" w:space="0" w:color="000000"/>
              <w:right w:val="single" w:sz="4" w:space="0" w:color="000000"/>
            </w:tcBorders>
            <w:vAlign w:val="center"/>
          </w:tcPr>
          <w:p w14:paraId="373D07CF" w14:textId="77777777" w:rsidR="00E5226C" w:rsidRPr="000D2DEA" w:rsidRDefault="00E5226C" w:rsidP="000D2DEA">
            <w:pPr>
              <w:widowControl w:val="0"/>
              <w:spacing w:after="0"/>
              <w:jc w:val="center"/>
              <w:rPr>
                <w:rFonts w:eastAsia="Calibri"/>
                <w:sz w:val="18"/>
                <w:szCs w:val="18"/>
              </w:rPr>
            </w:pPr>
          </w:p>
        </w:tc>
        <w:tc>
          <w:tcPr>
            <w:tcW w:w="3969" w:type="dxa"/>
            <w:tcBorders>
              <w:bottom w:val="single" w:sz="4" w:space="0" w:color="000000"/>
              <w:right w:val="single" w:sz="8" w:space="0" w:color="000000"/>
            </w:tcBorders>
            <w:vAlign w:val="center"/>
          </w:tcPr>
          <w:p w14:paraId="367F8B8F" w14:textId="77777777" w:rsidR="00E5226C" w:rsidRPr="000D2DEA" w:rsidRDefault="00E5226C" w:rsidP="000D2DEA">
            <w:pPr>
              <w:widowControl w:val="0"/>
              <w:spacing w:after="0"/>
              <w:jc w:val="center"/>
              <w:rPr>
                <w:rFonts w:eastAsia="Calibri"/>
                <w:sz w:val="18"/>
                <w:szCs w:val="18"/>
              </w:rPr>
            </w:pPr>
          </w:p>
        </w:tc>
      </w:tr>
      <w:tr w:rsidR="00E5226C" w:rsidRPr="000D2DEA" w14:paraId="1C9F3B35" w14:textId="77777777" w:rsidTr="00E5226C">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14:paraId="3598A8CE"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bottom w:val="single" w:sz="4" w:space="0" w:color="000000"/>
              <w:right w:val="single" w:sz="4" w:space="0" w:color="000000"/>
            </w:tcBorders>
            <w:vAlign w:val="center"/>
          </w:tcPr>
          <w:p w14:paraId="18D4D7AB" w14:textId="77777777" w:rsidR="00E5226C" w:rsidRPr="000D2DEA" w:rsidRDefault="00E5226C" w:rsidP="000D2DEA">
            <w:pPr>
              <w:widowControl w:val="0"/>
              <w:spacing w:after="0"/>
              <w:jc w:val="center"/>
              <w:rPr>
                <w:rFonts w:eastAsia="Calibri"/>
                <w:sz w:val="18"/>
                <w:szCs w:val="18"/>
              </w:rPr>
            </w:pPr>
          </w:p>
        </w:tc>
        <w:tc>
          <w:tcPr>
            <w:tcW w:w="3969" w:type="dxa"/>
            <w:tcBorders>
              <w:bottom w:val="single" w:sz="4" w:space="0" w:color="000000"/>
              <w:right w:val="single" w:sz="8" w:space="0" w:color="000000"/>
            </w:tcBorders>
            <w:vAlign w:val="center"/>
          </w:tcPr>
          <w:p w14:paraId="5373CD7E" w14:textId="77777777" w:rsidR="00E5226C" w:rsidRPr="000D2DEA" w:rsidRDefault="00E5226C" w:rsidP="000D2DEA">
            <w:pPr>
              <w:widowControl w:val="0"/>
              <w:spacing w:after="0"/>
              <w:jc w:val="center"/>
              <w:rPr>
                <w:rFonts w:eastAsia="Calibri"/>
                <w:sz w:val="18"/>
                <w:szCs w:val="18"/>
              </w:rPr>
            </w:pPr>
          </w:p>
        </w:tc>
      </w:tr>
      <w:tr w:rsidR="00E5226C" w:rsidRPr="000D2DEA" w14:paraId="15252243" w14:textId="77777777" w:rsidTr="00E5226C">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14:paraId="23AF3154"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bottom w:val="single" w:sz="4" w:space="0" w:color="000000"/>
              <w:right w:val="single" w:sz="4" w:space="0" w:color="000000"/>
            </w:tcBorders>
            <w:vAlign w:val="center"/>
          </w:tcPr>
          <w:p w14:paraId="22067C83" w14:textId="77777777" w:rsidR="00E5226C" w:rsidRPr="000D2DEA" w:rsidRDefault="00E5226C" w:rsidP="000D2DEA">
            <w:pPr>
              <w:widowControl w:val="0"/>
              <w:spacing w:after="0"/>
              <w:jc w:val="center"/>
              <w:rPr>
                <w:rFonts w:eastAsia="Calibri"/>
                <w:sz w:val="18"/>
                <w:szCs w:val="18"/>
              </w:rPr>
            </w:pPr>
          </w:p>
        </w:tc>
        <w:tc>
          <w:tcPr>
            <w:tcW w:w="3969" w:type="dxa"/>
            <w:tcBorders>
              <w:bottom w:val="single" w:sz="4" w:space="0" w:color="000000"/>
              <w:right w:val="single" w:sz="8" w:space="0" w:color="000000"/>
            </w:tcBorders>
            <w:vAlign w:val="center"/>
          </w:tcPr>
          <w:p w14:paraId="12D1C953" w14:textId="77777777" w:rsidR="00E5226C" w:rsidRPr="000D2DEA" w:rsidRDefault="00E5226C" w:rsidP="000D2DEA">
            <w:pPr>
              <w:widowControl w:val="0"/>
              <w:spacing w:after="0"/>
              <w:jc w:val="center"/>
              <w:rPr>
                <w:rFonts w:eastAsia="Calibri"/>
                <w:sz w:val="18"/>
                <w:szCs w:val="18"/>
              </w:rPr>
            </w:pPr>
          </w:p>
        </w:tc>
      </w:tr>
      <w:tr w:rsidR="00E5226C" w:rsidRPr="000D2DEA" w14:paraId="3AD1C726" w14:textId="77777777" w:rsidTr="00E5226C">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14:paraId="4CA02527" w14:textId="77777777" w:rsidR="00E5226C" w:rsidRPr="000D2DEA" w:rsidRDefault="00E5226C" w:rsidP="000D2DEA">
            <w:pPr>
              <w:widowControl w:val="0"/>
              <w:spacing w:after="0"/>
              <w:jc w:val="center"/>
              <w:rPr>
                <w:rFonts w:eastAsia="Calibri"/>
                <w:b/>
                <w:bCs/>
                <w:color w:val="0070C0"/>
                <w:sz w:val="18"/>
                <w:szCs w:val="18"/>
              </w:rPr>
            </w:pPr>
          </w:p>
        </w:tc>
        <w:tc>
          <w:tcPr>
            <w:tcW w:w="3686" w:type="dxa"/>
            <w:tcBorders>
              <w:bottom w:val="single" w:sz="4" w:space="0" w:color="000000"/>
              <w:right w:val="single" w:sz="4" w:space="0" w:color="000000"/>
            </w:tcBorders>
            <w:vAlign w:val="center"/>
          </w:tcPr>
          <w:p w14:paraId="38012D83" w14:textId="77777777" w:rsidR="00E5226C" w:rsidRPr="000D2DEA" w:rsidRDefault="00E5226C" w:rsidP="000D2DEA">
            <w:pPr>
              <w:widowControl w:val="0"/>
              <w:spacing w:after="0"/>
              <w:jc w:val="center"/>
              <w:rPr>
                <w:rFonts w:eastAsia="Calibri"/>
                <w:sz w:val="18"/>
                <w:szCs w:val="18"/>
              </w:rPr>
            </w:pPr>
          </w:p>
        </w:tc>
        <w:tc>
          <w:tcPr>
            <w:tcW w:w="3969" w:type="dxa"/>
            <w:tcBorders>
              <w:bottom w:val="single" w:sz="4" w:space="0" w:color="000000"/>
              <w:right w:val="single" w:sz="8" w:space="0" w:color="000000"/>
            </w:tcBorders>
            <w:vAlign w:val="center"/>
          </w:tcPr>
          <w:p w14:paraId="773802D6" w14:textId="77777777" w:rsidR="00E5226C" w:rsidRPr="000D2DEA" w:rsidRDefault="00E5226C" w:rsidP="000D2DEA">
            <w:pPr>
              <w:widowControl w:val="0"/>
              <w:spacing w:after="0"/>
              <w:jc w:val="center"/>
              <w:rPr>
                <w:rFonts w:eastAsia="Calibri"/>
                <w:sz w:val="18"/>
                <w:szCs w:val="18"/>
              </w:rPr>
            </w:pPr>
          </w:p>
        </w:tc>
      </w:tr>
      <w:tr w:rsidR="00E5226C" w:rsidRPr="000D2DEA" w14:paraId="5D3F1B55" w14:textId="77777777" w:rsidTr="00E5226C">
        <w:trPr>
          <w:gridAfter w:val="1"/>
          <w:wAfter w:w="20" w:type="dxa"/>
          <w:trHeight w:val="383"/>
          <w:jc w:val="center"/>
        </w:trPr>
        <w:tc>
          <w:tcPr>
            <w:tcW w:w="2431" w:type="dxa"/>
            <w:tcBorders>
              <w:top w:val="single" w:sz="4" w:space="0" w:color="000000"/>
              <w:left w:val="single" w:sz="4" w:space="0" w:color="000000"/>
              <w:bottom w:val="single" w:sz="4" w:space="0" w:color="000000"/>
              <w:right w:val="single" w:sz="4" w:space="0" w:color="000000"/>
            </w:tcBorders>
            <w:vAlign w:val="center"/>
          </w:tcPr>
          <w:p w14:paraId="1CD1DCF1" w14:textId="77777777" w:rsidR="00E5226C" w:rsidRPr="000D2DEA" w:rsidRDefault="00E5226C"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3686" w:type="dxa"/>
            <w:tcBorders>
              <w:top w:val="single" w:sz="4" w:space="0" w:color="000000"/>
              <w:left w:val="single" w:sz="4" w:space="0" w:color="000000"/>
              <w:bottom w:val="single" w:sz="4" w:space="0" w:color="000000"/>
              <w:right w:val="single" w:sz="4" w:space="0" w:color="000000"/>
            </w:tcBorders>
            <w:vAlign w:val="center"/>
          </w:tcPr>
          <w:p w14:paraId="6F43A43D" w14:textId="77777777" w:rsidR="00E5226C" w:rsidRPr="000D2DEA" w:rsidRDefault="00E5226C" w:rsidP="000D2DEA">
            <w:pPr>
              <w:widowControl w:val="0"/>
              <w:spacing w:after="0"/>
              <w:jc w:val="center"/>
              <w:rPr>
                <w:rFonts w:eastAsia="Calibri"/>
                <w:sz w:val="18"/>
                <w:szCs w:val="18"/>
              </w:rPr>
            </w:pPr>
          </w:p>
        </w:tc>
        <w:tc>
          <w:tcPr>
            <w:tcW w:w="3969" w:type="dxa"/>
            <w:tcBorders>
              <w:top w:val="single" w:sz="4" w:space="0" w:color="000000"/>
              <w:left w:val="single" w:sz="4" w:space="0" w:color="000000"/>
              <w:bottom w:val="single" w:sz="4" w:space="0" w:color="000000"/>
              <w:right w:val="single" w:sz="4" w:space="0" w:color="000000"/>
            </w:tcBorders>
            <w:vAlign w:val="center"/>
          </w:tcPr>
          <w:p w14:paraId="2FF4CBE7" w14:textId="77777777" w:rsidR="00E5226C" w:rsidRPr="000D2DEA" w:rsidRDefault="00E5226C" w:rsidP="000D2DEA">
            <w:pPr>
              <w:widowControl w:val="0"/>
              <w:spacing w:after="0"/>
              <w:jc w:val="center"/>
              <w:rPr>
                <w:rFonts w:eastAsia="Calibri"/>
                <w:sz w:val="18"/>
                <w:szCs w:val="18"/>
              </w:rPr>
            </w:pPr>
          </w:p>
        </w:tc>
      </w:tr>
    </w:tbl>
    <w:p w14:paraId="5908717B" w14:textId="77777777" w:rsidR="000D2DEA" w:rsidRPr="000D2DEA" w:rsidRDefault="000D2DEA" w:rsidP="000D2DEA">
      <w:pPr>
        <w:keepNext/>
        <w:spacing w:after="0"/>
        <w:ind w:firstLine="426"/>
        <w:jc w:val="center"/>
        <w:outlineLvl w:val="0"/>
        <w:rPr>
          <w:rFonts w:eastAsia="Calibri"/>
          <w:b/>
          <w:bCs/>
          <w:sz w:val="18"/>
          <w:szCs w:val="18"/>
          <w:lang w:eastAsia="ar-SA"/>
        </w:rPr>
      </w:pPr>
    </w:p>
    <w:p w14:paraId="0DFC332E" w14:textId="77777777"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542D6128" w:rsidR="00DF1D3E" w:rsidRPr="0031403D" w:rsidRDefault="00DF1D3E" w:rsidP="00DF1D3E">
            <w:pPr>
              <w:suppressAutoHyphens w:val="0"/>
              <w:spacing w:after="0"/>
              <w:rPr>
                <w:sz w:val="18"/>
                <w:szCs w:val="18"/>
              </w:rPr>
            </w:pPr>
            <w:r w:rsidRPr="0031403D">
              <w:rPr>
                <w:sz w:val="18"/>
                <w:szCs w:val="18"/>
              </w:rPr>
              <w:t xml:space="preserve">____________________ / </w:t>
            </w:r>
            <w:r w:rsidR="00E5226C" w:rsidRPr="00E5226C">
              <w:rPr>
                <w:sz w:val="18"/>
                <w:szCs w:val="18"/>
                <w:lang w:eastAsia="ar-SA"/>
              </w:rPr>
              <w:t xml:space="preserve"> </w:t>
            </w:r>
            <w:r w:rsidR="00D327D5" w:rsidRPr="00D327D5">
              <w:rPr>
                <w:sz w:val="18"/>
                <w:szCs w:val="18"/>
                <w:lang w:eastAsia="ar-SA"/>
              </w:rPr>
              <w:t xml:space="preserve"> С.А. Шевченко</w:t>
            </w:r>
            <w:r w:rsidR="00D327D5" w:rsidRPr="00A653BC">
              <w:rPr>
                <w:sz w:val="18"/>
                <w:szCs w:val="18"/>
                <w:lang w:eastAsia="ar-SA"/>
              </w:rPr>
              <w:t xml:space="preserve"> </w:t>
            </w:r>
            <w:r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7FA166C8" w:rsidR="00DF1D3E" w:rsidRPr="0031403D" w:rsidRDefault="00DF1D3E" w:rsidP="00DF1D3E">
            <w:pPr>
              <w:tabs>
                <w:tab w:val="left" w:pos="6435"/>
              </w:tabs>
              <w:suppressAutoHyphens w:val="0"/>
              <w:rPr>
                <w:sz w:val="18"/>
                <w:szCs w:val="18"/>
              </w:rPr>
            </w:pPr>
            <w:r w:rsidRPr="0031403D">
              <w:rPr>
                <w:sz w:val="18"/>
                <w:szCs w:val="18"/>
              </w:rPr>
              <w:t>______________________/</w:t>
            </w:r>
            <w:r w:rsidR="004C7089" w:rsidRPr="004C7089">
              <w:rPr>
                <w:sz w:val="18"/>
                <w:szCs w:val="18"/>
                <w:lang w:eastAsia="ar-SA"/>
              </w:rPr>
              <w:t xml:space="preserve"> А.В. Ковалева</w:t>
            </w:r>
            <w:r w:rsidR="004C7089" w:rsidRPr="0031403D">
              <w:rPr>
                <w:sz w:val="18"/>
                <w:szCs w:val="18"/>
              </w:rPr>
              <w:t xml:space="preserve">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0F8005D5" w14:textId="27E8480A"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 </w:t>
      </w:r>
      <w:r w:rsidR="004C7089" w:rsidRPr="003E76A1">
        <w:rPr>
          <w:b/>
          <w:sz w:val="22"/>
          <w:szCs w:val="22"/>
        </w:rPr>
        <w:t>626/270</w:t>
      </w:r>
    </w:p>
    <w:p w14:paraId="739169BD" w14:textId="1027B2D7" w:rsidR="000D2DEA" w:rsidRPr="000D2DEA" w:rsidRDefault="009F3FA6" w:rsidP="000D2DEA">
      <w:pPr>
        <w:widowControl w:val="0"/>
        <w:ind w:firstLine="426"/>
        <w:jc w:val="right"/>
        <w:rPr>
          <w:kern w:val="2"/>
          <w:sz w:val="18"/>
          <w:szCs w:val="18"/>
        </w:rPr>
      </w:pPr>
      <w:r w:rsidRPr="009F3FA6">
        <w:rPr>
          <w:sz w:val="18"/>
          <w:szCs w:val="18"/>
        </w:rPr>
        <w:t>от «16»  января 2025 г.</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486571">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399C2C10" w:rsidR="00A879CB" w:rsidRPr="0031403D" w:rsidRDefault="00A879CB" w:rsidP="00275EAF">
            <w:pPr>
              <w:suppressAutoHyphens w:val="0"/>
              <w:spacing w:after="0"/>
              <w:rPr>
                <w:sz w:val="18"/>
                <w:szCs w:val="18"/>
              </w:rPr>
            </w:pPr>
            <w:r w:rsidRPr="0031403D">
              <w:rPr>
                <w:sz w:val="18"/>
                <w:szCs w:val="18"/>
              </w:rPr>
              <w:t xml:space="preserve">____________________ / </w:t>
            </w:r>
            <w:r w:rsidR="00D327D5" w:rsidRPr="00D327D5">
              <w:rPr>
                <w:sz w:val="18"/>
                <w:szCs w:val="18"/>
                <w:lang w:eastAsia="ar-SA"/>
              </w:rPr>
              <w:t>С.А. Шевченко</w:t>
            </w:r>
            <w:r w:rsidR="00D327D5" w:rsidRPr="00A653BC">
              <w:rPr>
                <w:sz w:val="18"/>
                <w:szCs w:val="18"/>
                <w:lang w:eastAsia="ar-SA"/>
              </w:rPr>
              <w:t xml:space="preserve">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5071F2FC" w:rsidR="00A879CB" w:rsidRPr="0031403D" w:rsidRDefault="00A879CB" w:rsidP="00275EAF">
            <w:pPr>
              <w:tabs>
                <w:tab w:val="left" w:pos="6435"/>
              </w:tabs>
              <w:suppressAutoHyphens w:val="0"/>
              <w:rPr>
                <w:sz w:val="18"/>
                <w:szCs w:val="18"/>
              </w:rPr>
            </w:pPr>
            <w:r w:rsidRPr="0031403D">
              <w:rPr>
                <w:sz w:val="18"/>
                <w:szCs w:val="18"/>
              </w:rPr>
              <w:t>______________________/</w:t>
            </w:r>
            <w:r w:rsidR="004C7089" w:rsidRPr="004C7089">
              <w:rPr>
                <w:sz w:val="18"/>
                <w:szCs w:val="18"/>
                <w:lang w:eastAsia="ar-SA"/>
              </w:rPr>
              <w:t xml:space="preserve"> А.В. Ковалева</w:t>
            </w:r>
            <w:r w:rsidR="004C7089" w:rsidRPr="0031403D">
              <w:rPr>
                <w:sz w:val="18"/>
                <w:szCs w:val="18"/>
              </w:rPr>
              <w:t xml:space="preserve">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2BA58E85" w14:textId="18567030"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 </w:t>
      </w:r>
      <w:r w:rsidR="004C7089" w:rsidRPr="003E76A1">
        <w:rPr>
          <w:b/>
          <w:sz w:val="22"/>
          <w:szCs w:val="22"/>
        </w:rPr>
        <w:t>626/270</w:t>
      </w:r>
    </w:p>
    <w:p w14:paraId="09595FF5" w14:textId="403519DF" w:rsidR="00BF5E7B" w:rsidRPr="0031403D" w:rsidRDefault="009F3FA6">
      <w:pPr>
        <w:ind w:firstLine="426"/>
        <w:jc w:val="right"/>
        <w:rPr>
          <w:kern w:val="2"/>
          <w:sz w:val="18"/>
          <w:szCs w:val="18"/>
        </w:rPr>
      </w:pPr>
      <w:r w:rsidRPr="009F3FA6">
        <w:rPr>
          <w:sz w:val="18"/>
          <w:szCs w:val="18"/>
        </w:rPr>
        <w:t>от «16»  января 2025 г.</w:t>
      </w:r>
      <w:bookmarkStart w:id="0" w:name="_GoBack"/>
      <w:bookmarkEnd w:id="0"/>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209AD740" w14:textId="77777777"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6F407635" w14:textId="77777777" w:rsidR="00F6537A" w:rsidRPr="0031403D" w:rsidRDefault="00F6537A" w:rsidP="00F6537A">
      <w:pPr>
        <w:keepNext/>
        <w:spacing w:after="0"/>
        <w:outlineLvl w:val="0"/>
      </w:pPr>
    </w:p>
    <w:p w14:paraId="1703C5CB" w14:textId="77777777" w:rsidR="00F6537A" w:rsidRPr="0031403D" w:rsidRDefault="00F6537A" w:rsidP="00F6537A">
      <w:pPr>
        <w:keepNext/>
        <w:spacing w:after="0"/>
        <w:outlineLvl w:val="0"/>
      </w:pPr>
    </w:p>
    <w:tbl>
      <w:tblPr>
        <w:tblW w:w="9781" w:type="dxa"/>
        <w:tblInd w:w="250" w:type="dxa"/>
        <w:tblLook w:val="04A0" w:firstRow="1" w:lastRow="0" w:firstColumn="1" w:lastColumn="0" w:noHBand="0" w:noVBand="1"/>
      </w:tblPr>
      <w:tblGrid>
        <w:gridCol w:w="943"/>
        <w:gridCol w:w="5560"/>
        <w:gridCol w:w="3278"/>
      </w:tblGrid>
      <w:tr w:rsidR="00D327D5" w:rsidRPr="00D327D5" w14:paraId="0240DF45" w14:textId="77777777" w:rsidTr="00486571">
        <w:trPr>
          <w:trHeight w:val="1530"/>
        </w:trPr>
        <w:tc>
          <w:tcPr>
            <w:tcW w:w="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04766B" w14:textId="77777777" w:rsidR="00D327D5" w:rsidRPr="00D327D5" w:rsidRDefault="00D327D5" w:rsidP="00D327D5">
            <w:pPr>
              <w:spacing w:after="0"/>
              <w:jc w:val="center"/>
              <w:rPr>
                <w:color w:val="000000"/>
                <w:sz w:val="18"/>
                <w:szCs w:val="18"/>
              </w:rPr>
            </w:pPr>
            <w:r w:rsidRPr="00D327D5">
              <w:rPr>
                <w:color w:val="000000"/>
                <w:sz w:val="18"/>
                <w:szCs w:val="18"/>
              </w:rPr>
              <w:t>№</w:t>
            </w:r>
            <w:proofErr w:type="gramStart"/>
            <w:r w:rsidRPr="00D327D5">
              <w:rPr>
                <w:color w:val="000000"/>
                <w:sz w:val="18"/>
                <w:szCs w:val="18"/>
              </w:rPr>
              <w:t>п</w:t>
            </w:r>
            <w:proofErr w:type="gramEnd"/>
            <w:r w:rsidRPr="00D327D5">
              <w:rPr>
                <w:color w:val="000000"/>
                <w:sz w:val="18"/>
                <w:szCs w:val="18"/>
              </w:rPr>
              <w:t>/п</w:t>
            </w:r>
          </w:p>
        </w:tc>
        <w:tc>
          <w:tcPr>
            <w:tcW w:w="5560" w:type="dxa"/>
            <w:tcBorders>
              <w:top w:val="single" w:sz="4" w:space="0" w:color="auto"/>
              <w:left w:val="nil"/>
              <w:bottom w:val="single" w:sz="4" w:space="0" w:color="auto"/>
              <w:right w:val="single" w:sz="4" w:space="0" w:color="auto"/>
            </w:tcBorders>
            <w:shd w:val="clear" w:color="auto" w:fill="auto"/>
            <w:vAlign w:val="center"/>
            <w:hideMark/>
          </w:tcPr>
          <w:p w14:paraId="3B3FD2D8" w14:textId="77777777" w:rsidR="00D327D5" w:rsidRPr="00D327D5" w:rsidRDefault="00D327D5" w:rsidP="00D327D5">
            <w:pPr>
              <w:spacing w:after="0"/>
              <w:jc w:val="center"/>
              <w:rPr>
                <w:color w:val="000000"/>
                <w:sz w:val="18"/>
                <w:szCs w:val="18"/>
              </w:rPr>
            </w:pPr>
            <w:r w:rsidRPr="00D327D5">
              <w:rPr>
                <w:color w:val="000000"/>
                <w:sz w:val="18"/>
                <w:szCs w:val="18"/>
              </w:rPr>
              <w:t>Требования санитарных норм и правил к организации оказания услуг общественного питания в муниципальных образовательных учреждениях (назначение помещения)</w:t>
            </w:r>
          </w:p>
        </w:tc>
        <w:tc>
          <w:tcPr>
            <w:tcW w:w="3278" w:type="dxa"/>
            <w:tcBorders>
              <w:top w:val="single" w:sz="4" w:space="0" w:color="auto"/>
              <w:left w:val="nil"/>
              <w:bottom w:val="single" w:sz="4" w:space="0" w:color="auto"/>
              <w:right w:val="single" w:sz="4" w:space="0" w:color="auto"/>
            </w:tcBorders>
            <w:shd w:val="clear" w:color="auto" w:fill="auto"/>
            <w:vAlign w:val="center"/>
            <w:hideMark/>
          </w:tcPr>
          <w:p w14:paraId="1A88841C" w14:textId="77777777" w:rsidR="00D327D5" w:rsidRPr="00D327D5" w:rsidRDefault="00D327D5" w:rsidP="00D327D5">
            <w:pPr>
              <w:spacing w:after="0"/>
              <w:jc w:val="center"/>
              <w:rPr>
                <w:color w:val="000000"/>
                <w:sz w:val="18"/>
                <w:szCs w:val="18"/>
              </w:rPr>
            </w:pPr>
            <w:r w:rsidRPr="00D327D5">
              <w:rPr>
                <w:color w:val="000000"/>
                <w:sz w:val="18"/>
                <w:szCs w:val="18"/>
              </w:rPr>
              <w:t xml:space="preserve">Сведения о наличии производственных помещений и оборудования </w:t>
            </w:r>
          </w:p>
        </w:tc>
      </w:tr>
      <w:tr w:rsidR="00D327D5" w:rsidRPr="00D327D5" w14:paraId="1B295A58"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bottom"/>
            <w:hideMark/>
          </w:tcPr>
          <w:p w14:paraId="0DC21D48" w14:textId="77777777" w:rsidR="00D327D5" w:rsidRPr="00D327D5" w:rsidRDefault="00D327D5" w:rsidP="00D327D5">
            <w:pPr>
              <w:spacing w:after="0"/>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6AEA0402" w14:textId="77777777" w:rsidR="00D327D5" w:rsidRPr="00D327D5" w:rsidRDefault="00D327D5" w:rsidP="00D327D5">
            <w:pPr>
              <w:spacing w:after="0"/>
              <w:jc w:val="center"/>
              <w:rPr>
                <w:b/>
                <w:bCs/>
                <w:color w:val="000000"/>
                <w:sz w:val="18"/>
                <w:szCs w:val="18"/>
              </w:rPr>
            </w:pPr>
            <w:r w:rsidRPr="00D327D5">
              <w:rPr>
                <w:b/>
                <w:bCs/>
                <w:color w:val="000000"/>
                <w:sz w:val="18"/>
                <w:szCs w:val="18"/>
              </w:rPr>
              <w:t>Площадь</w:t>
            </w:r>
            <w:r w:rsidRPr="00D327D5">
              <w:rPr>
                <w:color w:val="000000"/>
                <w:sz w:val="18"/>
                <w:szCs w:val="18"/>
              </w:rPr>
              <w:t xml:space="preserve"> в </w:t>
            </w:r>
            <w:proofErr w:type="spellStart"/>
            <w:r w:rsidRPr="00D327D5">
              <w:rPr>
                <w:color w:val="000000"/>
                <w:sz w:val="18"/>
                <w:szCs w:val="18"/>
              </w:rPr>
              <w:t>т.ч</w:t>
            </w:r>
            <w:proofErr w:type="spellEnd"/>
            <w:r w:rsidRPr="00D327D5">
              <w:rPr>
                <w:color w:val="000000"/>
                <w:sz w:val="18"/>
                <w:szCs w:val="18"/>
              </w:rPr>
              <w:t xml:space="preserve">. </w:t>
            </w:r>
          </w:p>
        </w:tc>
        <w:tc>
          <w:tcPr>
            <w:tcW w:w="3278" w:type="dxa"/>
            <w:tcBorders>
              <w:top w:val="nil"/>
              <w:left w:val="nil"/>
              <w:bottom w:val="single" w:sz="4" w:space="0" w:color="auto"/>
              <w:right w:val="single" w:sz="4" w:space="0" w:color="auto"/>
            </w:tcBorders>
            <w:shd w:val="clear" w:color="auto" w:fill="auto"/>
            <w:vAlign w:val="center"/>
            <w:hideMark/>
          </w:tcPr>
          <w:p w14:paraId="2EA8C20E" w14:textId="77777777" w:rsidR="00D327D5" w:rsidRPr="00D327D5" w:rsidRDefault="00D327D5" w:rsidP="00D327D5">
            <w:pPr>
              <w:jc w:val="center"/>
              <w:rPr>
                <w:color w:val="000000"/>
                <w:sz w:val="18"/>
                <w:szCs w:val="18"/>
              </w:rPr>
            </w:pPr>
            <w:r w:rsidRPr="00D327D5">
              <w:rPr>
                <w:color w:val="000000"/>
                <w:sz w:val="18"/>
                <w:szCs w:val="18"/>
              </w:rPr>
              <w:t>51,20</w:t>
            </w:r>
          </w:p>
        </w:tc>
      </w:tr>
      <w:tr w:rsidR="00D327D5" w:rsidRPr="00D327D5" w14:paraId="5848F3AD"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bottom"/>
            <w:hideMark/>
          </w:tcPr>
          <w:p w14:paraId="1C7BB1D8" w14:textId="77777777" w:rsidR="00D327D5" w:rsidRPr="00D327D5" w:rsidRDefault="00D327D5" w:rsidP="00D327D5">
            <w:pPr>
              <w:spacing w:after="0"/>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0627712" w14:textId="77777777" w:rsidR="00D327D5" w:rsidRPr="00D327D5" w:rsidRDefault="00D327D5" w:rsidP="00D327D5">
            <w:pPr>
              <w:spacing w:after="0"/>
              <w:jc w:val="center"/>
              <w:rPr>
                <w:color w:val="000000"/>
                <w:sz w:val="18"/>
                <w:szCs w:val="18"/>
              </w:rPr>
            </w:pPr>
            <w:r w:rsidRPr="00D327D5">
              <w:rPr>
                <w:color w:val="000000"/>
                <w:sz w:val="18"/>
                <w:szCs w:val="18"/>
              </w:rPr>
              <w:t>производственная площадь</w:t>
            </w:r>
          </w:p>
        </w:tc>
        <w:tc>
          <w:tcPr>
            <w:tcW w:w="3278" w:type="dxa"/>
            <w:tcBorders>
              <w:top w:val="nil"/>
              <w:left w:val="nil"/>
              <w:bottom w:val="single" w:sz="4" w:space="0" w:color="auto"/>
              <w:right w:val="single" w:sz="4" w:space="0" w:color="auto"/>
            </w:tcBorders>
            <w:shd w:val="clear" w:color="auto" w:fill="auto"/>
            <w:vAlign w:val="center"/>
            <w:hideMark/>
          </w:tcPr>
          <w:p w14:paraId="6C7ED1F1" w14:textId="77777777" w:rsidR="00D327D5" w:rsidRPr="00D327D5" w:rsidRDefault="00D327D5" w:rsidP="00D327D5">
            <w:pPr>
              <w:jc w:val="center"/>
              <w:rPr>
                <w:color w:val="000000"/>
                <w:sz w:val="18"/>
                <w:szCs w:val="18"/>
              </w:rPr>
            </w:pPr>
            <w:r w:rsidRPr="00D327D5">
              <w:rPr>
                <w:color w:val="000000"/>
                <w:sz w:val="18"/>
                <w:szCs w:val="18"/>
              </w:rPr>
              <w:t>25,80</w:t>
            </w:r>
          </w:p>
        </w:tc>
      </w:tr>
      <w:tr w:rsidR="00D327D5" w:rsidRPr="00D327D5" w14:paraId="71B306D1"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bottom"/>
            <w:hideMark/>
          </w:tcPr>
          <w:p w14:paraId="01B907B2" w14:textId="77777777" w:rsidR="00D327D5" w:rsidRPr="00D327D5" w:rsidRDefault="00D327D5" w:rsidP="00D327D5">
            <w:pPr>
              <w:spacing w:after="0"/>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3268F4F5" w14:textId="77777777" w:rsidR="00D327D5" w:rsidRPr="00D327D5" w:rsidRDefault="00D327D5" w:rsidP="00D327D5">
            <w:pPr>
              <w:spacing w:after="0"/>
              <w:jc w:val="center"/>
              <w:rPr>
                <w:color w:val="000000"/>
                <w:sz w:val="18"/>
                <w:szCs w:val="18"/>
              </w:rPr>
            </w:pPr>
            <w:r w:rsidRPr="00D327D5">
              <w:rPr>
                <w:color w:val="000000"/>
                <w:sz w:val="18"/>
                <w:szCs w:val="18"/>
              </w:rPr>
              <w:t>подсобные помещения</w:t>
            </w:r>
          </w:p>
        </w:tc>
        <w:tc>
          <w:tcPr>
            <w:tcW w:w="3278" w:type="dxa"/>
            <w:tcBorders>
              <w:top w:val="nil"/>
              <w:left w:val="nil"/>
              <w:bottom w:val="single" w:sz="4" w:space="0" w:color="auto"/>
              <w:right w:val="single" w:sz="4" w:space="0" w:color="auto"/>
            </w:tcBorders>
            <w:shd w:val="clear" w:color="auto" w:fill="auto"/>
            <w:vAlign w:val="center"/>
            <w:hideMark/>
          </w:tcPr>
          <w:p w14:paraId="7F8A24CF" w14:textId="77777777" w:rsidR="00D327D5" w:rsidRPr="00D327D5" w:rsidRDefault="00D327D5" w:rsidP="00D327D5">
            <w:pPr>
              <w:jc w:val="center"/>
              <w:rPr>
                <w:color w:val="000000"/>
                <w:sz w:val="18"/>
                <w:szCs w:val="18"/>
              </w:rPr>
            </w:pPr>
            <w:r w:rsidRPr="00D327D5">
              <w:rPr>
                <w:color w:val="000000"/>
                <w:sz w:val="18"/>
                <w:szCs w:val="18"/>
              </w:rPr>
              <w:t>25,40</w:t>
            </w:r>
          </w:p>
        </w:tc>
      </w:tr>
      <w:tr w:rsidR="00D327D5" w:rsidRPr="00D327D5" w14:paraId="10E97352"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7C19763C" w14:textId="77777777" w:rsidR="00D327D5" w:rsidRPr="00D327D5" w:rsidRDefault="00D327D5" w:rsidP="00D327D5">
            <w:pPr>
              <w:spacing w:after="0"/>
              <w:jc w:val="center"/>
              <w:rPr>
                <w:b/>
                <w:bCs/>
                <w:color w:val="000000"/>
                <w:sz w:val="18"/>
                <w:szCs w:val="18"/>
              </w:rPr>
            </w:pPr>
            <w:r w:rsidRPr="00D327D5">
              <w:rPr>
                <w:b/>
                <w:bCs/>
                <w:color w:val="000000"/>
                <w:sz w:val="18"/>
                <w:szCs w:val="18"/>
              </w:rPr>
              <w:t>1</w:t>
            </w:r>
          </w:p>
        </w:tc>
        <w:tc>
          <w:tcPr>
            <w:tcW w:w="5560" w:type="dxa"/>
            <w:tcBorders>
              <w:top w:val="nil"/>
              <w:left w:val="nil"/>
              <w:bottom w:val="single" w:sz="4" w:space="0" w:color="auto"/>
              <w:right w:val="single" w:sz="4" w:space="0" w:color="auto"/>
            </w:tcBorders>
            <w:shd w:val="clear" w:color="auto" w:fill="auto"/>
            <w:vAlign w:val="center"/>
            <w:hideMark/>
          </w:tcPr>
          <w:p w14:paraId="77D9D4CE" w14:textId="77777777" w:rsidR="00D327D5" w:rsidRPr="00D327D5" w:rsidRDefault="00D327D5" w:rsidP="00D327D5">
            <w:pPr>
              <w:spacing w:after="0"/>
              <w:rPr>
                <w:b/>
                <w:bCs/>
                <w:color w:val="000000"/>
                <w:sz w:val="18"/>
                <w:szCs w:val="18"/>
              </w:rPr>
            </w:pPr>
            <w:r w:rsidRPr="00D327D5">
              <w:rPr>
                <w:b/>
                <w:bCs/>
                <w:color w:val="000000"/>
                <w:sz w:val="18"/>
                <w:szCs w:val="18"/>
              </w:rPr>
              <w:t>Склады</w:t>
            </w:r>
          </w:p>
        </w:tc>
        <w:tc>
          <w:tcPr>
            <w:tcW w:w="3278" w:type="dxa"/>
            <w:tcBorders>
              <w:top w:val="nil"/>
              <w:left w:val="nil"/>
              <w:bottom w:val="single" w:sz="4" w:space="0" w:color="auto"/>
              <w:right w:val="single" w:sz="4" w:space="0" w:color="auto"/>
            </w:tcBorders>
            <w:shd w:val="clear" w:color="auto" w:fill="auto"/>
            <w:vAlign w:val="center"/>
            <w:hideMark/>
          </w:tcPr>
          <w:p w14:paraId="7AC5CA29"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5964DFE5"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66F9BDF8"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15F9C13E" w14:textId="77777777" w:rsidR="00D327D5" w:rsidRPr="00D327D5" w:rsidRDefault="00D327D5" w:rsidP="00D327D5">
            <w:pPr>
              <w:spacing w:after="0"/>
              <w:rPr>
                <w:color w:val="000000"/>
                <w:sz w:val="18"/>
                <w:szCs w:val="18"/>
              </w:rPr>
            </w:pPr>
            <w:r w:rsidRPr="00D327D5">
              <w:rPr>
                <w:color w:val="000000"/>
                <w:sz w:val="18"/>
                <w:szCs w:val="18"/>
              </w:rPr>
              <w:t>Стеллажи</w:t>
            </w:r>
          </w:p>
        </w:tc>
        <w:tc>
          <w:tcPr>
            <w:tcW w:w="3278" w:type="dxa"/>
            <w:tcBorders>
              <w:top w:val="nil"/>
              <w:left w:val="nil"/>
              <w:bottom w:val="single" w:sz="4" w:space="0" w:color="auto"/>
              <w:right w:val="single" w:sz="4" w:space="0" w:color="auto"/>
            </w:tcBorders>
            <w:shd w:val="clear" w:color="auto" w:fill="auto"/>
            <w:vAlign w:val="center"/>
            <w:hideMark/>
          </w:tcPr>
          <w:p w14:paraId="29771B73"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44D98571"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0DEE3B39"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0762A3D2" w14:textId="77777777" w:rsidR="00D327D5" w:rsidRPr="00D327D5" w:rsidRDefault="00D327D5" w:rsidP="00D327D5">
            <w:pPr>
              <w:spacing w:after="0"/>
              <w:rPr>
                <w:color w:val="000000"/>
                <w:sz w:val="18"/>
                <w:szCs w:val="18"/>
              </w:rPr>
            </w:pPr>
            <w:r w:rsidRPr="00D327D5">
              <w:rPr>
                <w:color w:val="000000"/>
                <w:sz w:val="18"/>
                <w:szCs w:val="18"/>
              </w:rPr>
              <w:t>Подтоварники</w:t>
            </w:r>
          </w:p>
        </w:tc>
        <w:tc>
          <w:tcPr>
            <w:tcW w:w="3278" w:type="dxa"/>
            <w:tcBorders>
              <w:top w:val="nil"/>
              <w:left w:val="nil"/>
              <w:bottom w:val="single" w:sz="4" w:space="0" w:color="auto"/>
              <w:right w:val="single" w:sz="4" w:space="0" w:color="auto"/>
            </w:tcBorders>
            <w:shd w:val="clear" w:color="auto" w:fill="auto"/>
            <w:vAlign w:val="center"/>
            <w:hideMark/>
          </w:tcPr>
          <w:p w14:paraId="6E3365E9"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65754E87"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7E12C2C"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446871F2" w14:textId="77777777" w:rsidR="00D327D5" w:rsidRPr="00D327D5" w:rsidRDefault="00D327D5" w:rsidP="00D327D5">
            <w:pPr>
              <w:spacing w:after="0"/>
              <w:rPr>
                <w:color w:val="000000"/>
                <w:sz w:val="18"/>
                <w:szCs w:val="18"/>
              </w:rPr>
            </w:pPr>
            <w:r w:rsidRPr="00D327D5">
              <w:rPr>
                <w:color w:val="000000"/>
                <w:sz w:val="18"/>
                <w:szCs w:val="18"/>
              </w:rPr>
              <w:t>Среднетемпературные холодильные шкафы</w:t>
            </w:r>
          </w:p>
        </w:tc>
        <w:tc>
          <w:tcPr>
            <w:tcW w:w="3278" w:type="dxa"/>
            <w:tcBorders>
              <w:top w:val="nil"/>
              <w:left w:val="nil"/>
              <w:bottom w:val="single" w:sz="4" w:space="0" w:color="auto"/>
              <w:right w:val="single" w:sz="4" w:space="0" w:color="auto"/>
            </w:tcBorders>
            <w:shd w:val="clear" w:color="auto" w:fill="auto"/>
            <w:vAlign w:val="center"/>
            <w:hideMark/>
          </w:tcPr>
          <w:p w14:paraId="75E82235"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57557A58"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05273DF"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6342241" w14:textId="77777777" w:rsidR="00D327D5" w:rsidRPr="00D327D5" w:rsidRDefault="00D327D5" w:rsidP="00D327D5">
            <w:pPr>
              <w:spacing w:after="0"/>
              <w:rPr>
                <w:color w:val="000000"/>
                <w:sz w:val="18"/>
                <w:szCs w:val="18"/>
              </w:rPr>
            </w:pPr>
            <w:r w:rsidRPr="00D327D5">
              <w:rPr>
                <w:color w:val="000000"/>
                <w:sz w:val="18"/>
                <w:szCs w:val="18"/>
              </w:rPr>
              <w:t>Низкотемпературные холодильные шкафы</w:t>
            </w:r>
          </w:p>
        </w:tc>
        <w:tc>
          <w:tcPr>
            <w:tcW w:w="3278" w:type="dxa"/>
            <w:tcBorders>
              <w:top w:val="nil"/>
              <w:left w:val="nil"/>
              <w:bottom w:val="single" w:sz="4" w:space="0" w:color="auto"/>
              <w:right w:val="single" w:sz="4" w:space="0" w:color="auto"/>
            </w:tcBorders>
            <w:shd w:val="clear" w:color="auto" w:fill="auto"/>
            <w:vAlign w:val="center"/>
            <w:hideMark/>
          </w:tcPr>
          <w:p w14:paraId="2912F533"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0207BEB9"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0543737D" w14:textId="77777777" w:rsidR="00D327D5" w:rsidRPr="00D327D5" w:rsidRDefault="00D327D5" w:rsidP="00D327D5">
            <w:pPr>
              <w:spacing w:after="0"/>
              <w:jc w:val="center"/>
              <w:rPr>
                <w:b/>
                <w:bCs/>
                <w:color w:val="000000"/>
                <w:sz w:val="18"/>
                <w:szCs w:val="18"/>
              </w:rPr>
            </w:pPr>
            <w:r w:rsidRPr="00D327D5">
              <w:rPr>
                <w:b/>
                <w:bCs/>
                <w:color w:val="000000"/>
                <w:sz w:val="18"/>
                <w:szCs w:val="18"/>
              </w:rPr>
              <w:t>2</w:t>
            </w:r>
          </w:p>
        </w:tc>
        <w:tc>
          <w:tcPr>
            <w:tcW w:w="5560" w:type="dxa"/>
            <w:tcBorders>
              <w:top w:val="nil"/>
              <w:left w:val="nil"/>
              <w:bottom w:val="single" w:sz="4" w:space="0" w:color="auto"/>
              <w:right w:val="single" w:sz="4" w:space="0" w:color="auto"/>
            </w:tcBorders>
            <w:shd w:val="clear" w:color="auto" w:fill="auto"/>
            <w:vAlign w:val="center"/>
            <w:hideMark/>
          </w:tcPr>
          <w:p w14:paraId="07B23D02" w14:textId="77777777" w:rsidR="00D327D5" w:rsidRPr="00D327D5" w:rsidRDefault="00D327D5" w:rsidP="00D327D5">
            <w:pPr>
              <w:spacing w:after="0"/>
              <w:rPr>
                <w:b/>
                <w:bCs/>
                <w:color w:val="000000"/>
                <w:sz w:val="18"/>
                <w:szCs w:val="18"/>
              </w:rPr>
            </w:pPr>
            <w:r w:rsidRPr="00D327D5">
              <w:rPr>
                <w:b/>
                <w:bCs/>
                <w:color w:val="000000"/>
                <w:sz w:val="18"/>
                <w:szCs w:val="18"/>
              </w:rPr>
              <w:t>Овощной цех (вторичной обработки овощей)</w:t>
            </w:r>
          </w:p>
        </w:tc>
        <w:tc>
          <w:tcPr>
            <w:tcW w:w="3278" w:type="dxa"/>
            <w:tcBorders>
              <w:top w:val="nil"/>
              <w:left w:val="nil"/>
              <w:bottom w:val="single" w:sz="4" w:space="0" w:color="auto"/>
              <w:right w:val="single" w:sz="4" w:space="0" w:color="auto"/>
            </w:tcBorders>
            <w:shd w:val="clear" w:color="auto" w:fill="auto"/>
            <w:vAlign w:val="center"/>
            <w:hideMark/>
          </w:tcPr>
          <w:p w14:paraId="5BDB2AD9"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4B1A6241"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7E2C644B"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08108E15" w14:textId="77777777" w:rsidR="00D327D5" w:rsidRPr="00D327D5" w:rsidRDefault="00D327D5" w:rsidP="00D327D5">
            <w:pPr>
              <w:spacing w:after="0"/>
              <w:rPr>
                <w:color w:val="000000"/>
                <w:sz w:val="18"/>
                <w:szCs w:val="18"/>
              </w:rPr>
            </w:pPr>
            <w:r w:rsidRPr="00D327D5">
              <w:rPr>
                <w:color w:val="000000"/>
                <w:sz w:val="18"/>
                <w:szCs w:val="18"/>
              </w:rPr>
              <w:t>Производственные столы</w:t>
            </w:r>
          </w:p>
        </w:tc>
        <w:tc>
          <w:tcPr>
            <w:tcW w:w="3278" w:type="dxa"/>
            <w:tcBorders>
              <w:top w:val="nil"/>
              <w:left w:val="nil"/>
              <w:bottom w:val="single" w:sz="4" w:space="0" w:color="auto"/>
              <w:right w:val="single" w:sz="4" w:space="0" w:color="auto"/>
            </w:tcBorders>
            <w:shd w:val="clear" w:color="auto" w:fill="auto"/>
            <w:vAlign w:val="center"/>
            <w:hideMark/>
          </w:tcPr>
          <w:p w14:paraId="7E277758"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18C064B6"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E38380C"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5DCAF56E" w14:textId="77777777" w:rsidR="00D327D5" w:rsidRPr="00D327D5" w:rsidRDefault="00D327D5" w:rsidP="00D327D5">
            <w:pPr>
              <w:spacing w:after="0"/>
              <w:rPr>
                <w:color w:val="000000"/>
                <w:sz w:val="18"/>
                <w:szCs w:val="18"/>
              </w:rPr>
            </w:pPr>
            <w:r w:rsidRPr="00D327D5">
              <w:rPr>
                <w:color w:val="000000"/>
                <w:sz w:val="18"/>
                <w:szCs w:val="18"/>
              </w:rPr>
              <w:t>Моечная ванна</w:t>
            </w:r>
          </w:p>
        </w:tc>
        <w:tc>
          <w:tcPr>
            <w:tcW w:w="3278" w:type="dxa"/>
            <w:tcBorders>
              <w:top w:val="nil"/>
              <w:left w:val="nil"/>
              <w:bottom w:val="single" w:sz="4" w:space="0" w:color="auto"/>
              <w:right w:val="single" w:sz="4" w:space="0" w:color="auto"/>
            </w:tcBorders>
            <w:shd w:val="clear" w:color="auto" w:fill="auto"/>
            <w:vAlign w:val="center"/>
            <w:hideMark/>
          </w:tcPr>
          <w:p w14:paraId="4E366B54"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3732793B"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27E462E0"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7FB1ED29" w14:textId="77777777" w:rsidR="00D327D5" w:rsidRPr="00D327D5" w:rsidRDefault="00D327D5" w:rsidP="00D327D5">
            <w:pPr>
              <w:spacing w:after="0"/>
              <w:rPr>
                <w:color w:val="000000"/>
                <w:sz w:val="18"/>
                <w:szCs w:val="18"/>
              </w:rPr>
            </w:pPr>
            <w:r w:rsidRPr="00D327D5">
              <w:rPr>
                <w:color w:val="000000"/>
                <w:sz w:val="18"/>
                <w:szCs w:val="18"/>
              </w:rPr>
              <w:t>Универсальный механический привод или (и) овощерезательная машина</w:t>
            </w:r>
          </w:p>
        </w:tc>
        <w:tc>
          <w:tcPr>
            <w:tcW w:w="3278" w:type="dxa"/>
            <w:tcBorders>
              <w:top w:val="nil"/>
              <w:left w:val="nil"/>
              <w:bottom w:val="single" w:sz="4" w:space="0" w:color="auto"/>
              <w:right w:val="single" w:sz="4" w:space="0" w:color="auto"/>
            </w:tcBorders>
            <w:shd w:val="clear" w:color="auto" w:fill="auto"/>
            <w:vAlign w:val="center"/>
            <w:hideMark/>
          </w:tcPr>
          <w:p w14:paraId="67E42A2A"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03A12069"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26619C75"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09BC0E0C" w14:textId="77777777" w:rsidR="00D327D5" w:rsidRPr="00D327D5" w:rsidRDefault="00D327D5" w:rsidP="00D327D5">
            <w:pPr>
              <w:spacing w:after="0"/>
              <w:rPr>
                <w:color w:val="000000"/>
                <w:sz w:val="18"/>
                <w:szCs w:val="18"/>
              </w:rPr>
            </w:pPr>
            <w:r w:rsidRPr="00D327D5">
              <w:rPr>
                <w:color w:val="000000"/>
                <w:sz w:val="18"/>
                <w:szCs w:val="18"/>
              </w:rPr>
              <w:t>Раковина для мытья рук</w:t>
            </w:r>
          </w:p>
        </w:tc>
        <w:tc>
          <w:tcPr>
            <w:tcW w:w="3278" w:type="dxa"/>
            <w:tcBorders>
              <w:top w:val="nil"/>
              <w:left w:val="nil"/>
              <w:bottom w:val="single" w:sz="4" w:space="0" w:color="auto"/>
              <w:right w:val="single" w:sz="4" w:space="0" w:color="auto"/>
            </w:tcBorders>
            <w:shd w:val="clear" w:color="auto" w:fill="auto"/>
            <w:vAlign w:val="center"/>
            <w:hideMark/>
          </w:tcPr>
          <w:p w14:paraId="0E739829"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123CEE3A"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57650282" w14:textId="77777777" w:rsidR="00D327D5" w:rsidRPr="00D327D5" w:rsidRDefault="00D327D5" w:rsidP="00D327D5">
            <w:pPr>
              <w:spacing w:after="0"/>
              <w:jc w:val="center"/>
              <w:rPr>
                <w:b/>
                <w:bCs/>
                <w:color w:val="000000"/>
                <w:sz w:val="18"/>
                <w:szCs w:val="18"/>
              </w:rPr>
            </w:pPr>
            <w:r w:rsidRPr="00D327D5">
              <w:rPr>
                <w:b/>
                <w:bCs/>
                <w:color w:val="000000"/>
                <w:sz w:val="18"/>
                <w:szCs w:val="18"/>
              </w:rPr>
              <w:t>3</w:t>
            </w:r>
          </w:p>
        </w:tc>
        <w:tc>
          <w:tcPr>
            <w:tcW w:w="5560" w:type="dxa"/>
            <w:tcBorders>
              <w:top w:val="nil"/>
              <w:left w:val="nil"/>
              <w:bottom w:val="single" w:sz="4" w:space="0" w:color="auto"/>
              <w:right w:val="single" w:sz="4" w:space="0" w:color="auto"/>
            </w:tcBorders>
            <w:shd w:val="clear" w:color="auto" w:fill="auto"/>
            <w:vAlign w:val="center"/>
            <w:hideMark/>
          </w:tcPr>
          <w:p w14:paraId="591E0F10" w14:textId="77777777" w:rsidR="00D327D5" w:rsidRPr="00D327D5" w:rsidRDefault="00D327D5" w:rsidP="00D327D5">
            <w:pPr>
              <w:spacing w:after="0"/>
              <w:rPr>
                <w:b/>
                <w:bCs/>
                <w:color w:val="000000"/>
                <w:sz w:val="18"/>
                <w:szCs w:val="18"/>
              </w:rPr>
            </w:pPr>
            <w:r w:rsidRPr="00D327D5">
              <w:rPr>
                <w:b/>
                <w:bCs/>
                <w:color w:val="000000"/>
                <w:sz w:val="18"/>
                <w:szCs w:val="18"/>
              </w:rPr>
              <w:t>Холодный цех</w:t>
            </w:r>
          </w:p>
        </w:tc>
        <w:tc>
          <w:tcPr>
            <w:tcW w:w="3278" w:type="dxa"/>
            <w:tcBorders>
              <w:top w:val="nil"/>
              <w:left w:val="nil"/>
              <w:bottom w:val="single" w:sz="4" w:space="0" w:color="auto"/>
              <w:right w:val="single" w:sz="4" w:space="0" w:color="auto"/>
            </w:tcBorders>
            <w:shd w:val="clear" w:color="auto" w:fill="auto"/>
            <w:vAlign w:val="center"/>
            <w:hideMark/>
          </w:tcPr>
          <w:p w14:paraId="7134D0D8"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2F21A12F"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68BCF02"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7C915272" w14:textId="77777777" w:rsidR="00D327D5" w:rsidRPr="00D327D5" w:rsidRDefault="00D327D5" w:rsidP="00D327D5">
            <w:pPr>
              <w:spacing w:after="0"/>
              <w:rPr>
                <w:color w:val="000000"/>
                <w:sz w:val="18"/>
                <w:szCs w:val="18"/>
              </w:rPr>
            </w:pPr>
            <w:r w:rsidRPr="00D327D5">
              <w:rPr>
                <w:color w:val="000000"/>
                <w:sz w:val="18"/>
                <w:szCs w:val="18"/>
              </w:rPr>
              <w:t>Производственные столы</w:t>
            </w:r>
          </w:p>
        </w:tc>
        <w:tc>
          <w:tcPr>
            <w:tcW w:w="3278" w:type="dxa"/>
            <w:tcBorders>
              <w:top w:val="nil"/>
              <w:left w:val="nil"/>
              <w:bottom w:val="single" w:sz="4" w:space="0" w:color="auto"/>
              <w:right w:val="single" w:sz="4" w:space="0" w:color="auto"/>
            </w:tcBorders>
            <w:shd w:val="clear" w:color="auto" w:fill="auto"/>
            <w:vAlign w:val="center"/>
            <w:hideMark/>
          </w:tcPr>
          <w:p w14:paraId="6E14CDA2"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6059704D"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3831601E"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594122C8" w14:textId="77777777" w:rsidR="00D327D5" w:rsidRPr="00D327D5" w:rsidRDefault="00D327D5" w:rsidP="00D327D5">
            <w:pPr>
              <w:spacing w:after="0"/>
              <w:rPr>
                <w:color w:val="000000"/>
                <w:sz w:val="18"/>
                <w:szCs w:val="18"/>
              </w:rPr>
            </w:pPr>
            <w:r w:rsidRPr="00D327D5">
              <w:rPr>
                <w:color w:val="000000"/>
                <w:sz w:val="18"/>
                <w:szCs w:val="18"/>
              </w:rPr>
              <w:t>Контрольные весы</w:t>
            </w:r>
          </w:p>
        </w:tc>
        <w:tc>
          <w:tcPr>
            <w:tcW w:w="3278" w:type="dxa"/>
            <w:tcBorders>
              <w:top w:val="nil"/>
              <w:left w:val="nil"/>
              <w:bottom w:val="single" w:sz="4" w:space="0" w:color="auto"/>
              <w:right w:val="single" w:sz="4" w:space="0" w:color="auto"/>
            </w:tcBorders>
            <w:shd w:val="clear" w:color="auto" w:fill="auto"/>
            <w:vAlign w:val="center"/>
            <w:hideMark/>
          </w:tcPr>
          <w:p w14:paraId="32E0423A"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18BC3573"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23633E1"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4712CE2" w14:textId="77777777" w:rsidR="00D327D5" w:rsidRPr="00D327D5" w:rsidRDefault="00D327D5" w:rsidP="00D327D5">
            <w:pPr>
              <w:spacing w:after="0"/>
              <w:rPr>
                <w:color w:val="000000"/>
                <w:sz w:val="18"/>
                <w:szCs w:val="18"/>
              </w:rPr>
            </w:pPr>
            <w:r w:rsidRPr="00D327D5">
              <w:rPr>
                <w:color w:val="000000"/>
                <w:sz w:val="18"/>
                <w:szCs w:val="18"/>
              </w:rPr>
              <w:t>Среднетемпературные холодильные шкафы</w:t>
            </w:r>
          </w:p>
        </w:tc>
        <w:tc>
          <w:tcPr>
            <w:tcW w:w="3278" w:type="dxa"/>
            <w:tcBorders>
              <w:top w:val="nil"/>
              <w:left w:val="nil"/>
              <w:bottom w:val="single" w:sz="4" w:space="0" w:color="auto"/>
              <w:right w:val="single" w:sz="4" w:space="0" w:color="auto"/>
            </w:tcBorders>
            <w:shd w:val="clear" w:color="auto" w:fill="auto"/>
            <w:vAlign w:val="center"/>
            <w:hideMark/>
          </w:tcPr>
          <w:p w14:paraId="14D3B465"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4EB2188E"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075B3D72"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250E886" w14:textId="77777777" w:rsidR="00D327D5" w:rsidRPr="00D327D5" w:rsidRDefault="00D327D5" w:rsidP="00D327D5">
            <w:pPr>
              <w:spacing w:after="0"/>
              <w:rPr>
                <w:color w:val="000000"/>
                <w:sz w:val="18"/>
                <w:szCs w:val="18"/>
              </w:rPr>
            </w:pPr>
            <w:r w:rsidRPr="00D327D5">
              <w:rPr>
                <w:color w:val="000000"/>
                <w:sz w:val="18"/>
                <w:szCs w:val="18"/>
              </w:rPr>
              <w:t>Универсальный механический привод или (и) овощерезательная машина</w:t>
            </w:r>
          </w:p>
        </w:tc>
        <w:tc>
          <w:tcPr>
            <w:tcW w:w="3278" w:type="dxa"/>
            <w:tcBorders>
              <w:top w:val="nil"/>
              <w:left w:val="nil"/>
              <w:bottom w:val="single" w:sz="4" w:space="0" w:color="auto"/>
              <w:right w:val="single" w:sz="4" w:space="0" w:color="auto"/>
            </w:tcBorders>
            <w:shd w:val="clear" w:color="auto" w:fill="auto"/>
            <w:vAlign w:val="center"/>
            <w:hideMark/>
          </w:tcPr>
          <w:p w14:paraId="04F539AB"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3C961434"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2164EBB6"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37B35CB7" w14:textId="77777777" w:rsidR="00D327D5" w:rsidRPr="00D327D5" w:rsidRDefault="00D327D5" w:rsidP="00D327D5">
            <w:pPr>
              <w:spacing w:after="0"/>
              <w:rPr>
                <w:color w:val="000000"/>
                <w:sz w:val="18"/>
                <w:szCs w:val="18"/>
              </w:rPr>
            </w:pPr>
            <w:r w:rsidRPr="00D327D5">
              <w:rPr>
                <w:color w:val="000000"/>
                <w:sz w:val="18"/>
                <w:szCs w:val="18"/>
              </w:rPr>
              <w:t>Бактерицидная установка для обезвреживания воздуха</w:t>
            </w:r>
          </w:p>
        </w:tc>
        <w:tc>
          <w:tcPr>
            <w:tcW w:w="3278" w:type="dxa"/>
            <w:tcBorders>
              <w:top w:val="nil"/>
              <w:left w:val="nil"/>
              <w:bottom w:val="single" w:sz="4" w:space="0" w:color="auto"/>
              <w:right w:val="single" w:sz="4" w:space="0" w:color="auto"/>
            </w:tcBorders>
            <w:shd w:val="clear" w:color="auto" w:fill="auto"/>
            <w:vAlign w:val="center"/>
            <w:hideMark/>
          </w:tcPr>
          <w:p w14:paraId="76F8A9C6"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6CBF7795" w14:textId="77777777" w:rsidTr="00486571">
        <w:trPr>
          <w:trHeight w:val="45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491F1B8"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4DF31016" w14:textId="77777777" w:rsidR="00D327D5" w:rsidRPr="00D327D5" w:rsidRDefault="00D327D5" w:rsidP="00D327D5">
            <w:pPr>
              <w:spacing w:after="0"/>
              <w:rPr>
                <w:color w:val="000000"/>
                <w:sz w:val="18"/>
                <w:szCs w:val="18"/>
              </w:rPr>
            </w:pPr>
            <w:r w:rsidRPr="00D327D5">
              <w:rPr>
                <w:color w:val="000000"/>
                <w:sz w:val="18"/>
                <w:szCs w:val="18"/>
              </w:rPr>
              <w:t>Моечная ванна для повторной обработки овощей, не подлежащих термической обработке, зелени и фруктов</w:t>
            </w:r>
          </w:p>
        </w:tc>
        <w:tc>
          <w:tcPr>
            <w:tcW w:w="3278" w:type="dxa"/>
            <w:tcBorders>
              <w:top w:val="nil"/>
              <w:left w:val="nil"/>
              <w:bottom w:val="single" w:sz="4" w:space="0" w:color="auto"/>
              <w:right w:val="single" w:sz="4" w:space="0" w:color="auto"/>
            </w:tcBorders>
            <w:shd w:val="clear" w:color="auto" w:fill="auto"/>
            <w:vAlign w:val="center"/>
            <w:hideMark/>
          </w:tcPr>
          <w:p w14:paraId="00BCF995"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65352592"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085B80A6"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39632683" w14:textId="77777777" w:rsidR="00D327D5" w:rsidRPr="00D327D5" w:rsidRDefault="00D327D5" w:rsidP="00D327D5">
            <w:pPr>
              <w:spacing w:after="0"/>
              <w:rPr>
                <w:color w:val="000000"/>
                <w:sz w:val="18"/>
                <w:szCs w:val="18"/>
              </w:rPr>
            </w:pPr>
            <w:r w:rsidRPr="00D327D5">
              <w:rPr>
                <w:color w:val="000000"/>
                <w:sz w:val="18"/>
                <w:szCs w:val="18"/>
              </w:rPr>
              <w:t>Раковина для мытья рук</w:t>
            </w:r>
          </w:p>
        </w:tc>
        <w:tc>
          <w:tcPr>
            <w:tcW w:w="3278" w:type="dxa"/>
            <w:tcBorders>
              <w:top w:val="nil"/>
              <w:left w:val="nil"/>
              <w:bottom w:val="single" w:sz="4" w:space="0" w:color="auto"/>
              <w:right w:val="single" w:sz="4" w:space="0" w:color="auto"/>
            </w:tcBorders>
            <w:shd w:val="clear" w:color="auto" w:fill="auto"/>
            <w:vAlign w:val="center"/>
            <w:hideMark/>
          </w:tcPr>
          <w:p w14:paraId="2BC95100"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1FBE1D65"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2EF3133" w14:textId="77777777" w:rsidR="00D327D5" w:rsidRPr="00D327D5" w:rsidRDefault="00D327D5" w:rsidP="00D327D5">
            <w:pPr>
              <w:spacing w:after="0"/>
              <w:jc w:val="center"/>
              <w:rPr>
                <w:b/>
                <w:bCs/>
                <w:color w:val="000000"/>
                <w:sz w:val="18"/>
                <w:szCs w:val="18"/>
              </w:rPr>
            </w:pPr>
            <w:r w:rsidRPr="00D327D5">
              <w:rPr>
                <w:b/>
                <w:bCs/>
                <w:color w:val="000000"/>
                <w:sz w:val="18"/>
                <w:szCs w:val="18"/>
              </w:rPr>
              <w:t>4</w:t>
            </w:r>
          </w:p>
        </w:tc>
        <w:tc>
          <w:tcPr>
            <w:tcW w:w="5560" w:type="dxa"/>
            <w:tcBorders>
              <w:top w:val="nil"/>
              <w:left w:val="nil"/>
              <w:bottom w:val="single" w:sz="4" w:space="0" w:color="auto"/>
              <w:right w:val="single" w:sz="4" w:space="0" w:color="auto"/>
            </w:tcBorders>
            <w:shd w:val="clear" w:color="auto" w:fill="auto"/>
            <w:vAlign w:val="center"/>
            <w:hideMark/>
          </w:tcPr>
          <w:p w14:paraId="6D3F3F3A" w14:textId="77777777" w:rsidR="00D327D5" w:rsidRPr="00D327D5" w:rsidRDefault="00D327D5" w:rsidP="00D327D5">
            <w:pPr>
              <w:spacing w:after="0"/>
              <w:rPr>
                <w:b/>
                <w:bCs/>
                <w:color w:val="000000"/>
                <w:sz w:val="18"/>
                <w:szCs w:val="18"/>
              </w:rPr>
            </w:pPr>
            <w:proofErr w:type="gramStart"/>
            <w:r w:rsidRPr="00D327D5">
              <w:rPr>
                <w:b/>
                <w:bCs/>
                <w:color w:val="000000"/>
                <w:sz w:val="18"/>
                <w:szCs w:val="18"/>
              </w:rPr>
              <w:t>Мясо-рыбный</w:t>
            </w:r>
            <w:proofErr w:type="gramEnd"/>
            <w:r w:rsidRPr="00D327D5">
              <w:rPr>
                <w:b/>
                <w:bCs/>
                <w:color w:val="000000"/>
                <w:sz w:val="18"/>
                <w:szCs w:val="18"/>
              </w:rPr>
              <w:t xml:space="preserve"> цех</w:t>
            </w:r>
          </w:p>
        </w:tc>
        <w:tc>
          <w:tcPr>
            <w:tcW w:w="3278" w:type="dxa"/>
            <w:tcBorders>
              <w:top w:val="nil"/>
              <w:left w:val="nil"/>
              <w:bottom w:val="single" w:sz="4" w:space="0" w:color="auto"/>
              <w:right w:val="single" w:sz="4" w:space="0" w:color="auto"/>
            </w:tcBorders>
            <w:shd w:val="clear" w:color="auto" w:fill="auto"/>
            <w:vAlign w:val="center"/>
            <w:hideMark/>
          </w:tcPr>
          <w:p w14:paraId="2E697BC6"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70F22B67"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5B7A6396"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014B5EAB" w14:textId="77777777" w:rsidR="00D327D5" w:rsidRPr="00D327D5" w:rsidRDefault="00D327D5" w:rsidP="00D327D5">
            <w:pPr>
              <w:spacing w:after="0"/>
              <w:rPr>
                <w:color w:val="000000"/>
                <w:sz w:val="18"/>
                <w:szCs w:val="18"/>
              </w:rPr>
            </w:pPr>
            <w:r w:rsidRPr="00D327D5">
              <w:rPr>
                <w:color w:val="000000"/>
                <w:sz w:val="18"/>
                <w:szCs w:val="18"/>
              </w:rPr>
              <w:t>Производственные столы</w:t>
            </w:r>
          </w:p>
        </w:tc>
        <w:tc>
          <w:tcPr>
            <w:tcW w:w="3278" w:type="dxa"/>
            <w:tcBorders>
              <w:top w:val="nil"/>
              <w:left w:val="nil"/>
              <w:bottom w:val="single" w:sz="4" w:space="0" w:color="auto"/>
              <w:right w:val="single" w:sz="4" w:space="0" w:color="auto"/>
            </w:tcBorders>
            <w:shd w:val="clear" w:color="auto" w:fill="auto"/>
            <w:vAlign w:val="center"/>
            <w:hideMark/>
          </w:tcPr>
          <w:p w14:paraId="437B6C2F"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4A57744F"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1577FC0A"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370CDB95" w14:textId="77777777" w:rsidR="00D327D5" w:rsidRPr="00D327D5" w:rsidRDefault="00D327D5" w:rsidP="00D327D5">
            <w:pPr>
              <w:spacing w:after="0"/>
              <w:rPr>
                <w:color w:val="000000"/>
                <w:sz w:val="18"/>
                <w:szCs w:val="18"/>
              </w:rPr>
            </w:pPr>
            <w:r w:rsidRPr="00D327D5">
              <w:rPr>
                <w:color w:val="000000"/>
                <w:sz w:val="18"/>
                <w:szCs w:val="18"/>
              </w:rPr>
              <w:t>Контрольные весы</w:t>
            </w:r>
          </w:p>
        </w:tc>
        <w:tc>
          <w:tcPr>
            <w:tcW w:w="3278" w:type="dxa"/>
            <w:tcBorders>
              <w:top w:val="nil"/>
              <w:left w:val="nil"/>
              <w:bottom w:val="single" w:sz="4" w:space="0" w:color="auto"/>
              <w:right w:val="single" w:sz="4" w:space="0" w:color="auto"/>
            </w:tcBorders>
            <w:shd w:val="clear" w:color="auto" w:fill="auto"/>
            <w:vAlign w:val="center"/>
            <w:hideMark/>
          </w:tcPr>
          <w:p w14:paraId="0350B5B4"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7222A91B"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1815E434"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1AE05FC8" w14:textId="77777777" w:rsidR="00D327D5" w:rsidRPr="00D327D5" w:rsidRDefault="00D327D5" w:rsidP="00D327D5">
            <w:pPr>
              <w:spacing w:after="0"/>
              <w:rPr>
                <w:color w:val="000000"/>
                <w:sz w:val="18"/>
                <w:szCs w:val="18"/>
              </w:rPr>
            </w:pPr>
            <w:r w:rsidRPr="00D327D5">
              <w:rPr>
                <w:color w:val="000000"/>
                <w:sz w:val="18"/>
                <w:szCs w:val="18"/>
              </w:rPr>
              <w:t>Среднетемпературные холодильные шкафы</w:t>
            </w:r>
          </w:p>
        </w:tc>
        <w:tc>
          <w:tcPr>
            <w:tcW w:w="3278" w:type="dxa"/>
            <w:tcBorders>
              <w:top w:val="nil"/>
              <w:left w:val="nil"/>
              <w:bottom w:val="single" w:sz="4" w:space="0" w:color="auto"/>
              <w:right w:val="single" w:sz="4" w:space="0" w:color="auto"/>
            </w:tcBorders>
            <w:shd w:val="clear" w:color="auto" w:fill="auto"/>
            <w:vAlign w:val="center"/>
            <w:hideMark/>
          </w:tcPr>
          <w:p w14:paraId="2CC73AAC"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3F4638F7"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36BE5BBB"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3FD1F691" w14:textId="77777777" w:rsidR="00D327D5" w:rsidRPr="00D327D5" w:rsidRDefault="00D327D5" w:rsidP="00D327D5">
            <w:pPr>
              <w:spacing w:after="0"/>
              <w:rPr>
                <w:color w:val="000000"/>
                <w:sz w:val="18"/>
                <w:szCs w:val="18"/>
              </w:rPr>
            </w:pPr>
            <w:r w:rsidRPr="00D327D5">
              <w:rPr>
                <w:color w:val="000000"/>
                <w:sz w:val="18"/>
                <w:szCs w:val="18"/>
              </w:rPr>
              <w:t>Низкотемпературные холодильные шкафы</w:t>
            </w:r>
          </w:p>
        </w:tc>
        <w:tc>
          <w:tcPr>
            <w:tcW w:w="3278" w:type="dxa"/>
            <w:tcBorders>
              <w:top w:val="nil"/>
              <w:left w:val="nil"/>
              <w:bottom w:val="single" w:sz="4" w:space="0" w:color="auto"/>
              <w:right w:val="single" w:sz="4" w:space="0" w:color="auto"/>
            </w:tcBorders>
            <w:shd w:val="clear" w:color="auto" w:fill="auto"/>
            <w:vAlign w:val="center"/>
            <w:hideMark/>
          </w:tcPr>
          <w:p w14:paraId="74ECE626"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51EC99D9"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04042AA2"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2EE44698" w14:textId="77777777" w:rsidR="00D327D5" w:rsidRPr="00D327D5" w:rsidRDefault="00D327D5" w:rsidP="00D327D5">
            <w:pPr>
              <w:spacing w:after="0"/>
              <w:rPr>
                <w:color w:val="000000"/>
                <w:sz w:val="18"/>
                <w:szCs w:val="18"/>
              </w:rPr>
            </w:pPr>
            <w:proofErr w:type="spellStart"/>
            <w:r w:rsidRPr="00D327D5">
              <w:rPr>
                <w:color w:val="000000"/>
                <w:sz w:val="18"/>
                <w:szCs w:val="18"/>
              </w:rPr>
              <w:t>Электромясорубка</w:t>
            </w:r>
            <w:proofErr w:type="spellEnd"/>
          </w:p>
        </w:tc>
        <w:tc>
          <w:tcPr>
            <w:tcW w:w="3278" w:type="dxa"/>
            <w:tcBorders>
              <w:top w:val="nil"/>
              <w:left w:val="nil"/>
              <w:bottom w:val="single" w:sz="4" w:space="0" w:color="auto"/>
              <w:right w:val="single" w:sz="4" w:space="0" w:color="auto"/>
            </w:tcBorders>
            <w:shd w:val="clear" w:color="auto" w:fill="auto"/>
            <w:vAlign w:val="center"/>
            <w:hideMark/>
          </w:tcPr>
          <w:p w14:paraId="06750279"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56E0019C"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7CD6F504"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D829CD4" w14:textId="77777777" w:rsidR="00D327D5" w:rsidRPr="00D327D5" w:rsidRDefault="00D327D5" w:rsidP="00D327D5">
            <w:pPr>
              <w:spacing w:after="0"/>
              <w:rPr>
                <w:color w:val="000000"/>
                <w:sz w:val="18"/>
                <w:szCs w:val="18"/>
              </w:rPr>
            </w:pPr>
            <w:r w:rsidRPr="00D327D5">
              <w:rPr>
                <w:color w:val="000000"/>
                <w:sz w:val="18"/>
                <w:szCs w:val="18"/>
              </w:rPr>
              <w:t>Колода для разруба мяса</w:t>
            </w:r>
          </w:p>
        </w:tc>
        <w:tc>
          <w:tcPr>
            <w:tcW w:w="3278" w:type="dxa"/>
            <w:tcBorders>
              <w:top w:val="nil"/>
              <w:left w:val="nil"/>
              <w:bottom w:val="single" w:sz="4" w:space="0" w:color="auto"/>
              <w:right w:val="single" w:sz="4" w:space="0" w:color="auto"/>
            </w:tcBorders>
            <w:shd w:val="clear" w:color="auto" w:fill="auto"/>
            <w:vAlign w:val="center"/>
            <w:hideMark/>
          </w:tcPr>
          <w:p w14:paraId="76C74CF3"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1C77078A"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6AAA96E9"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2D6C4F4C" w14:textId="77777777" w:rsidR="00D327D5" w:rsidRPr="00D327D5" w:rsidRDefault="00D327D5" w:rsidP="00D327D5">
            <w:pPr>
              <w:spacing w:after="0"/>
              <w:rPr>
                <w:color w:val="000000"/>
                <w:sz w:val="18"/>
                <w:szCs w:val="18"/>
              </w:rPr>
            </w:pPr>
            <w:r w:rsidRPr="00D327D5">
              <w:rPr>
                <w:color w:val="000000"/>
                <w:sz w:val="18"/>
                <w:szCs w:val="18"/>
              </w:rPr>
              <w:t>Моечная ванна</w:t>
            </w:r>
          </w:p>
        </w:tc>
        <w:tc>
          <w:tcPr>
            <w:tcW w:w="3278" w:type="dxa"/>
            <w:tcBorders>
              <w:top w:val="nil"/>
              <w:left w:val="nil"/>
              <w:bottom w:val="single" w:sz="4" w:space="0" w:color="auto"/>
              <w:right w:val="single" w:sz="4" w:space="0" w:color="auto"/>
            </w:tcBorders>
            <w:shd w:val="clear" w:color="auto" w:fill="auto"/>
            <w:vAlign w:val="center"/>
            <w:hideMark/>
          </w:tcPr>
          <w:p w14:paraId="2F2AEA9B"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22B2A0C5"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1D68FAB3" w14:textId="77777777" w:rsidR="00D327D5" w:rsidRPr="00D327D5" w:rsidRDefault="00D327D5" w:rsidP="00D327D5">
            <w:pPr>
              <w:spacing w:after="0"/>
              <w:jc w:val="center"/>
              <w:rPr>
                <w:b/>
                <w:bCs/>
                <w:color w:val="000000"/>
                <w:sz w:val="18"/>
                <w:szCs w:val="18"/>
              </w:rPr>
            </w:pPr>
            <w:r w:rsidRPr="00D327D5">
              <w:rPr>
                <w:b/>
                <w:bCs/>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5F665607" w14:textId="77777777" w:rsidR="00D327D5" w:rsidRPr="00D327D5" w:rsidRDefault="00D327D5" w:rsidP="00D327D5">
            <w:pPr>
              <w:spacing w:after="0"/>
              <w:rPr>
                <w:color w:val="000000"/>
                <w:sz w:val="18"/>
                <w:szCs w:val="18"/>
              </w:rPr>
            </w:pPr>
            <w:r w:rsidRPr="00D327D5">
              <w:rPr>
                <w:color w:val="000000"/>
                <w:sz w:val="18"/>
                <w:szCs w:val="18"/>
              </w:rPr>
              <w:t>Раковина для мытья рук</w:t>
            </w:r>
          </w:p>
        </w:tc>
        <w:tc>
          <w:tcPr>
            <w:tcW w:w="3278" w:type="dxa"/>
            <w:tcBorders>
              <w:top w:val="nil"/>
              <w:left w:val="nil"/>
              <w:bottom w:val="single" w:sz="4" w:space="0" w:color="auto"/>
              <w:right w:val="single" w:sz="4" w:space="0" w:color="auto"/>
            </w:tcBorders>
            <w:shd w:val="clear" w:color="auto" w:fill="auto"/>
            <w:vAlign w:val="center"/>
            <w:hideMark/>
          </w:tcPr>
          <w:p w14:paraId="73FF42CD"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0E12B7C0"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39CE676E" w14:textId="77777777" w:rsidR="00D327D5" w:rsidRPr="00D327D5" w:rsidRDefault="00D327D5" w:rsidP="00D327D5">
            <w:pPr>
              <w:spacing w:after="0"/>
              <w:jc w:val="center"/>
              <w:rPr>
                <w:b/>
                <w:bCs/>
                <w:color w:val="000000"/>
                <w:sz w:val="18"/>
                <w:szCs w:val="18"/>
              </w:rPr>
            </w:pPr>
            <w:r w:rsidRPr="00D327D5">
              <w:rPr>
                <w:b/>
                <w:bCs/>
                <w:color w:val="000000"/>
                <w:sz w:val="18"/>
                <w:szCs w:val="18"/>
              </w:rPr>
              <w:t>5</w:t>
            </w:r>
          </w:p>
        </w:tc>
        <w:tc>
          <w:tcPr>
            <w:tcW w:w="5560" w:type="dxa"/>
            <w:tcBorders>
              <w:top w:val="nil"/>
              <w:left w:val="nil"/>
              <w:bottom w:val="single" w:sz="4" w:space="0" w:color="auto"/>
              <w:right w:val="single" w:sz="4" w:space="0" w:color="auto"/>
            </w:tcBorders>
            <w:shd w:val="clear" w:color="auto" w:fill="auto"/>
            <w:vAlign w:val="center"/>
            <w:hideMark/>
          </w:tcPr>
          <w:p w14:paraId="3E62B3D6" w14:textId="77777777" w:rsidR="00D327D5" w:rsidRPr="00D327D5" w:rsidRDefault="00D327D5" w:rsidP="00D327D5">
            <w:pPr>
              <w:spacing w:after="0"/>
              <w:rPr>
                <w:b/>
                <w:bCs/>
                <w:color w:val="000000"/>
                <w:sz w:val="18"/>
                <w:szCs w:val="18"/>
              </w:rPr>
            </w:pPr>
            <w:r w:rsidRPr="00D327D5">
              <w:rPr>
                <w:b/>
                <w:bCs/>
                <w:color w:val="000000"/>
                <w:sz w:val="18"/>
                <w:szCs w:val="18"/>
              </w:rPr>
              <w:t>Помещение для обработки яиц</w:t>
            </w:r>
          </w:p>
        </w:tc>
        <w:tc>
          <w:tcPr>
            <w:tcW w:w="3278" w:type="dxa"/>
            <w:tcBorders>
              <w:top w:val="nil"/>
              <w:left w:val="nil"/>
              <w:bottom w:val="single" w:sz="4" w:space="0" w:color="auto"/>
              <w:right w:val="single" w:sz="4" w:space="0" w:color="auto"/>
            </w:tcBorders>
            <w:shd w:val="clear" w:color="auto" w:fill="auto"/>
            <w:vAlign w:val="center"/>
            <w:hideMark/>
          </w:tcPr>
          <w:p w14:paraId="6B9A0084"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599F5149"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7F1FF486" w14:textId="77777777" w:rsidR="00D327D5" w:rsidRPr="00D327D5" w:rsidRDefault="00D327D5" w:rsidP="00D327D5">
            <w:pPr>
              <w:spacing w:after="0"/>
              <w:jc w:val="center"/>
              <w:rPr>
                <w:b/>
                <w:bCs/>
                <w:color w:val="000000"/>
                <w:sz w:val="18"/>
                <w:szCs w:val="18"/>
              </w:rPr>
            </w:pPr>
            <w:r w:rsidRPr="00D327D5">
              <w:rPr>
                <w:b/>
                <w:bCs/>
                <w:color w:val="000000"/>
                <w:sz w:val="18"/>
                <w:szCs w:val="18"/>
              </w:rPr>
              <w:t>6</w:t>
            </w:r>
          </w:p>
        </w:tc>
        <w:tc>
          <w:tcPr>
            <w:tcW w:w="5560" w:type="dxa"/>
            <w:tcBorders>
              <w:top w:val="nil"/>
              <w:left w:val="nil"/>
              <w:bottom w:val="single" w:sz="4" w:space="0" w:color="auto"/>
              <w:right w:val="single" w:sz="4" w:space="0" w:color="auto"/>
            </w:tcBorders>
            <w:shd w:val="clear" w:color="auto" w:fill="auto"/>
            <w:vAlign w:val="center"/>
            <w:hideMark/>
          </w:tcPr>
          <w:p w14:paraId="07F4A63B" w14:textId="77777777" w:rsidR="00D327D5" w:rsidRPr="00D327D5" w:rsidRDefault="00D327D5" w:rsidP="00D327D5">
            <w:pPr>
              <w:spacing w:after="0"/>
              <w:rPr>
                <w:b/>
                <w:bCs/>
                <w:color w:val="000000"/>
                <w:sz w:val="18"/>
                <w:szCs w:val="18"/>
              </w:rPr>
            </w:pPr>
            <w:r w:rsidRPr="00D327D5">
              <w:rPr>
                <w:b/>
                <w:bCs/>
                <w:color w:val="000000"/>
                <w:sz w:val="18"/>
                <w:szCs w:val="18"/>
              </w:rPr>
              <w:t>Мучной цех</w:t>
            </w:r>
          </w:p>
        </w:tc>
        <w:tc>
          <w:tcPr>
            <w:tcW w:w="3278" w:type="dxa"/>
            <w:tcBorders>
              <w:top w:val="nil"/>
              <w:left w:val="nil"/>
              <w:bottom w:val="single" w:sz="4" w:space="0" w:color="auto"/>
              <w:right w:val="single" w:sz="4" w:space="0" w:color="auto"/>
            </w:tcBorders>
            <w:shd w:val="clear" w:color="auto" w:fill="auto"/>
            <w:vAlign w:val="center"/>
            <w:hideMark/>
          </w:tcPr>
          <w:p w14:paraId="4F99C820"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47F855AB"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FFE394E" w14:textId="77777777" w:rsidR="00D327D5" w:rsidRPr="00D327D5" w:rsidRDefault="00D327D5" w:rsidP="00D327D5">
            <w:pPr>
              <w:spacing w:after="0"/>
              <w:jc w:val="center"/>
              <w:rPr>
                <w:b/>
                <w:bCs/>
                <w:color w:val="000000"/>
                <w:sz w:val="18"/>
                <w:szCs w:val="18"/>
              </w:rPr>
            </w:pPr>
            <w:r w:rsidRPr="00D327D5">
              <w:rPr>
                <w:b/>
                <w:bCs/>
                <w:color w:val="000000"/>
                <w:sz w:val="18"/>
                <w:szCs w:val="18"/>
              </w:rPr>
              <w:t>7</w:t>
            </w:r>
          </w:p>
        </w:tc>
        <w:tc>
          <w:tcPr>
            <w:tcW w:w="5560" w:type="dxa"/>
            <w:tcBorders>
              <w:top w:val="nil"/>
              <w:left w:val="nil"/>
              <w:bottom w:val="single" w:sz="4" w:space="0" w:color="auto"/>
              <w:right w:val="single" w:sz="4" w:space="0" w:color="auto"/>
            </w:tcBorders>
            <w:shd w:val="clear" w:color="auto" w:fill="auto"/>
            <w:vAlign w:val="center"/>
            <w:hideMark/>
          </w:tcPr>
          <w:p w14:paraId="66E952BB" w14:textId="77777777" w:rsidR="00D327D5" w:rsidRPr="00D327D5" w:rsidRDefault="00D327D5" w:rsidP="00D327D5">
            <w:pPr>
              <w:spacing w:after="0"/>
              <w:rPr>
                <w:b/>
                <w:bCs/>
                <w:color w:val="000000"/>
                <w:sz w:val="18"/>
                <w:szCs w:val="18"/>
              </w:rPr>
            </w:pPr>
            <w:proofErr w:type="spellStart"/>
            <w:r w:rsidRPr="00D327D5">
              <w:rPr>
                <w:b/>
                <w:bCs/>
                <w:color w:val="000000"/>
                <w:sz w:val="18"/>
                <w:szCs w:val="18"/>
              </w:rPr>
              <w:t>Доготовочный</w:t>
            </w:r>
            <w:proofErr w:type="spellEnd"/>
            <w:r w:rsidRPr="00D327D5">
              <w:rPr>
                <w:b/>
                <w:bCs/>
                <w:color w:val="000000"/>
                <w:sz w:val="18"/>
                <w:szCs w:val="18"/>
              </w:rPr>
              <w:t xml:space="preserve"> цех</w:t>
            </w:r>
          </w:p>
        </w:tc>
        <w:tc>
          <w:tcPr>
            <w:tcW w:w="3278" w:type="dxa"/>
            <w:tcBorders>
              <w:top w:val="nil"/>
              <w:left w:val="nil"/>
              <w:bottom w:val="single" w:sz="4" w:space="0" w:color="auto"/>
              <w:right w:val="single" w:sz="4" w:space="0" w:color="auto"/>
            </w:tcBorders>
            <w:shd w:val="clear" w:color="auto" w:fill="auto"/>
            <w:vAlign w:val="center"/>
            <w:hideMark/>
          </w:tcPr>
          <w:p w14:paraId="2017B145"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6677AC07"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1CFB6467" w14:textId="77777777" w:rsidR="00D327D5" w:rsidRPr="00D327D5" w:rsidRDefault="00D327D5" w:rsidP="00D327D5">
            <w:pPr>
              <w:spacing w:after="0"/>
              <w:jc w:val="center"/>
              <w:rPr>
                <w:b/>
                <w:bCs/>
                <w:color w:val="000000"/>
                <w:sz w:val="18"/>
                <w:szCs w:val="18"/>
              </w:rPr>
            </w:pPr>
            <w:r w:rsidRPr="00D327D5">
              <w:rPr>
                <w:b/>
                <w:bCs/>
                <w:color w:val="000000"/>
                <w:sz w:val="18"/>
                <w:szCs w:val="18"/>
              </w:rPr>
              <w:t>8</w:t>
            </w:r>
          </w:p>
        </w:tc>
        <w:tc>
          <w:tcPr>
            <w:tcW w:w="5560" w:type="dxa"/>
            <w:tcBorders>
              <w:top w:val="nil"/>
              <w:left w:val="nil"/>
              <w:bottom w:val="single" w:sz="4" w:space="0" w:color="auto"/>
              <w:right w:val="single" w:sz="4" w:space="0" w:color="auto"/>
            </w:tcBorders>
            <w:shd w:val="clear" w:color="auto" w:fill="auto"/>
            <w:vAlign w:val="center"/>
            <w:hideMark/>
          </w:tcPr>
          <w:p w14:paraId="734790BE" w14:textId="77777777" w:rsidR="00D327D5" w:rsidRPr="00D327D5" w:rsidRDefault="00D327D5" w:rsidP="00D327D5">
            <w:pPr>
              <w:spacing w:after="0"/>
              <w:rPr>
                <w:b/>
                <w:bCs/>
                <w:color w:val="000000"/>
                <w:sz w:val="18"/>
                <w:szCs w:val="18"/>
              </w:rPr>
            </w:pPr>
            <w:r w:rsidRPr="00D327D5">
              <w:rPr>
                <w:b/>
                <w:bCs/>
                <w:color w:val="000000"/>
                <w:sz w:val="18"/>
                <w:szCs w:val="18"/>
              </w:rPr>
              <w:t>Помещение для нарезки хлеба</w:t>
            </w:r>
          </w:p>
        </w:tc>
        <w:tc>
          <w:tcPr>
            <w:tcW w:w="3278" w:type="dxa"/>
            <w:tcBorders>
              <w:top w:val="nil"/>
              <w:left w:val="nil"/>
              <w:bottom w:val="single" w:sz="4" w:space="0" w:color="auto"/>
              <w:right w:val="single" w:sz="4" w:space="0" w:color="auto"/>
            </w:tcBorders>
            <w:shd w:val="clear" w:color="auto" w:fill="auto"/>
            <w:vAlign w:val="center"/>
            <w:hideMark/>
          </w:tcPr>
          <w:p w14:paraId="1B88B440"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24F88144"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180F6BE7" w14:textId="77777777" w:rsidR="00D327D5" w:rsidRPr="00D327D5" w:rsidRDefault="00D327D5" w:rsidP="00D327D5">
            <w:pPr>
              <w:spacing w:after="0"/>
              <w:jc w:val="center"/>
              <w:rPr>
                <w:b/>
                <w:bCs/>
                <w:color w:val="000000"/>
                <w:sz w:val="18"/>
                <w:szCs w:val="18"/>
              </w:rPr>
            </w:pPr>
            <w:r w:rsidRPr="00D327D5">
              <w:rPr>
                <w:b/>
                <w:bCs/>
                <w:color w:val="000000"/>
                <w:sz w:val="18"/>
                <w:szCs w:val="18"/>
              </w:rPr>
              <w:t>9</w:t>
            </w:r>
          </w:p>
        </w:tc>
        <w:tc>
          <w:tcPr>
            <w:tcW w:w="5560" w:type="dxa"/>
            <w:tcBorders>
              <w:top w:val="nil"/>
              <w:left w:val="nil"/>
              <w:bottom w:val="single" w:sz="4" w:space="0" w:color="auto"/>
              <w:right w:val="single" w:sz="4" w:space="0" w:color="auto"/>
            </w:tcBorders>
            <w:shd w:val="clear" w:color="auto" w:fill="auto"/>
            <w:vAlign w:val="center"/>
            <w:hideMark/>
          </w:tcPr>
          <w:p w14:paraId="22AB2ADA" w14:textId="77777777" w:rsidR="00D327D5" w:rsidRPr="00D327D5" w:rsidRDefault="00D327D5" w:rsidP="00D327D5">
            <w:pPr>
              <w:spacing w:after="0"/>
              <w:rPr>
                <w:b/>
                <w:bCs/>
                <w:color w:val="000000"/>
                <w:sz w:val="18"/>
                <w:szCs w:val="18"/>
              </w:rPr>
            </w:pPr>
            <w:r w:rsidRPr="00D327D5">
              <w:rPr>
                <w:b/>
                <w:bCs/>
                <w:color w:val="000000"/>
                <w:sz w:val="18"/>
                <w:szCs w:val="18"/>
              </w:rPr>
              <w:t>Горячий цех</w:t>
            </w:r>
          </w:p>
        </w:tc>
        <w:tc>
          <w:tcPr>
            <w:tcW w:w="3278" w:type="dxa"/>
            <w:tcBorders>
              <w:top w:val="nil"/>
              <w:left w:val="nil"/>
              <w:bottom w:val="single" w:sz="4" w:space="0" w:color="auto"/>
              <w:right w:val="single" w:sz="4" w:space="0" w:color="auto"/>
            </w:tcBorders>
            <w:shd w:val="clear" w:color="auto" w:fill="auto"/>
            <w:vAlign w:val="center"/>
            <w:hideMark/>
          </w:tcPr>
          <w:p w14:paraId="1B97ADF0"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3259268D"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C83E691" w14:textId="77777777" w:rsidR="00D327D5" w:rsidRPr="00D327D5" w:rsidRDefault="00D327D5" w:rsidP="00D327D5">
            <w:pPr>
              <w:spacing w:after="0"/>
              <w:jc w:val="center"/>
              <w:rPr>
                <w:color w:val="000000"/>
                <w:sz w:val="18"/>
                <w:szCs w:val="18"/>
              </w:rPr>
            </w:pPr>
            <w:r w:rsidRPr="00D327D5">
              <w:rPr>
                <w:color w:val="000000"/>
                <w:sz w:val="18"/>
                <w:szCs w:val="18"/>
              </w:rPr>
              <w:lastRenderedPageBreak/>
              <w:t> </w:t>
            </w:r>
          </w:p>
        </w:tc>
        <w:tc>
          <w:tcPr>
            <w:tcW w:w="5560" w:type="dxa"/>
            <w:tcBorders>
              <w:top w:val="nil"/>
              <w:left w:val="nil"/>
              <w:bottom w:val="single" w:sz="4" w:space="0" w:color="auto"/>
              <w:right w:val="single" w:sz="4" w:space="0" w:color="auto"/>
            </w:tcBorders>
            <w:shd w:val="clear" w:color="auto" w:fill="auto"/>
            <w:vAlign w:val="bottom"/>
            <w:hideMark/>
          </w:tcPr>
          <w:p w14:paraId="1B3132DA" w14:textId="77777777" w:rsidR="00D327D5" w:rsidRPr="00D327D5" w:rsidRDefault="00D327D5" w:rsidP="00D327D5">
            <w:pPr>
              <w:spacing w:after="0"/>
              <w:rPr>
                <w:color w:val="000000"/>
                <w:sz w:val="18"/>
                <w:szCs w:val="18"/>
              </w:rPr>
            </w:pPr>
            <w:r w:rsidRPr="00D327D5">
              <w:rPr>
                <w:color w:val="000000"/>
                <w:sz w:val="18"/>
                <w:szCs w:val="18"/>
              </w:rPr>
              <w:t>Производственные столы (для сырой продукции)</w:t>
            </w:r>
          </w:p>
        </w:tc>
        <w:tc>
          <w:tcPr>
            <w:tcW w:w="3278" w:type="dxa"/>
            <w:tcBorders>
              <w:top w:val="nil"/>
              <w:left w:val="nil"/>
              <w:bottom w:val="single" w:sz="4" w:space="0" w:color="auto"/>
              <w:right w:val="single" w:sz="4" w:space="0" w:color="auto"/>
            </w:tcBorders>
            <w:shd w:val="clear" w:color="auto" w:fill="auto"/>
            <w:vAlign w:val="center"/>
            <w:hideMark/>
          </w:tcPr>
          <w:p w14:paraId="49789782"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76508BB6"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2128BE46"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bottom"/>
            <w:hideMark/>
          </w:tcPr>
          <w:p w14:paraId="33184F1C" w14:textId="77777777" w:rsidR="00D327D5" w:rsidRPr="00D327D5" w:rsidRDefault="00D327D5" w:rsidP="00D327D5">
            <w:pPr>
              <w:spacing w:after="0"/>
              <w:rPr>
                <w:color w:val="000000"/>
                <w:sz w:val="18"/>
                <w:szCs w:val="18"/>
              </w:rPr>
            </w:pPr>
            <w:r w:rsidRPr="00D327D5">
              <w:rPr>
                <w:color w:val="000000"/>
                <w:sz w:val="18"/>
                <w:szCs w:val="18"/>
              </w:rPr>
              <w:t>Производственные столы (для готовой продукции)</w:t>
            </w:r>
          </w:p>
        </w:tc>
        <w:tc>
          <w:tcPr>
            <w:tcW w:w="3278" w:type="dxa"/>
            <w:tcBorders>
              <w:top w:val="nil"/>
              <w:left w:val="nil"/>
              <w:bottom w:val="single" w:sz="4" w:space="0" w:color="auto"/>
              <w:right w:val="single" w:sz="4" w:space="0" w:color="auto"/>
            </w:tcBorders>
            <w:shd w:val="clear" w:color="auto" w:fill="auto"/>
            <w:vAlign w:val="center"/>
            <w:hideMark/>
          </w:tcPr>
          <w:p w14:paraId="469FAA2E"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75C9C0AE"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0B0CBFA1"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0320365E" w14:textId="77777777" w:rsidR="00D327D5" w:rsidRPr="00D327D5" w:rsidRDefault="00D327D5" w:rsidP="00D327D5">
            <w:pPr>
              <w:spacing w:after="0"/>
              <w:rPr>
                <w:color w:val="000000"/>
                <w:sz w:val="18"/>
                <w:szCs w:val="18"/>
              </w:rPr>
            </w:pPr>
            <w:r w:rsidRPr="00D327D5">
              <w:rPr>
                <w:color w:val="000000"/>
                <w:sz w:val="18"/>
                <w:szCs w:val="18"/>
              </w:rPr>
              <w:t>Электрическая плита</w:t>
            </w:r>
          </w:p>
        </w:tc>
        <w:tc>
          <w:tcPr>
            <w:tcW w:w="3278" w:type="dxa"/>
            <w:tcBorders>
              <w:top w:val="nil"/>
              <w:left w:val="nil"/>
              <w:bottom w:val="single" w:sz="4" w:space="0" w:color="auto"/>
              <w:right w:val="single" w:sz="4" w:space="0" w:color="auto"/>
            </w:tcBorders>
            <w:shd w:val="clear" w:color="auto" w:fill="auto"/>
            <w:vAlign w:val="center"/>
            <w:hideMark/>
          </w:tcPr>
          <w:p w14:paraId="05D27471"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1954BBB0"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57F1DBCB"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7489F0C1" w14:textId="77777777" w:rsidR="00D327D5" w:rsidRPr="00D327D5" w:rsidRDefault="00D327D5" w:rsidP="00D327D5">
            <w:pPr>
              <w:spacing w:after="0"/>
              <w:rPr>
                <w:color w:val="000000"/>
                <w:sz w:val="18"/>
                <w:szCs w:val="18"/>
              </w:rPr>
            </w:pPr>
            <w:r w:rsidRPr="00D327D5">
              <w:rPr>
                <w:color w:val="000000"/>
                <w:sz w:val="18"/>
                <w:szCs w:val="18"/>
              </w:rPr>
              <w:t>Духовой (жарочный) шкаф</w:t>
            </w:r>
          </w:p>
        </w:tc>
        <w:tc>
          <w:tcPr>
            <w:tcW w:w="3278" w:type="dxa"/>
            <w:tcBorders>
              <w:top w:val="nil"/>
              <w:left w:val="nil"/>
              <w:bottom w:val="single" w:sz="4" w:space="0" w:color="auto"/>
              <w:right w:val="single" w:sz="4" w:space="0" w:color="auto"/>
            </w:tcBorders>
            <w:shd w:val="clear" w:color="auto" w:fill="auto"/>
            <w:vAlign w:val="center"/>
            <w:hideMark/>
          </w:tcPr>
          <w:p w14:paraId="6AE61F89"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5AF8E3E9"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2B11E96"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3FEF3D8E" w14:textId="77777777" w:rsidR="00D327D5" w:rsidRPr="00D327D5" w:rsidRDefault="00D327D5" w:rsidP="00D327D5">
            <w:pPr>
              <w:spacing w:after="0"/>
              <w:rPr>
                <w:color w:val="000000"/>
                <w:sz w:val="18"/>
                <w:szCs w:val="18"/>
              </w:rPr>
            </w:pPr>
            <w:r w:rsidRPr="00D327D5">
              <w:rPr>
                <w:color w:val="000000"/>
                <w:sz w:val="18"/>
                <w:szCs w:val="18"/>
              </w:rPr>
              <w:t>Электропривод для готовой продукции</w:t>
            </w:r>
          </w:p>
        </w:tc>
        <w:tc>
          <w:tcPr>
            <w:tcW w:w="3278" w:type="dxa"/>
            <w:tcBorders>
              <w:top w:val="nil"/>
              <w:left w:val="nil"/>
              <w:bottom w:val="single" w:sz="4" w:space="0" w:color="auto"/>
              <w:right w:val="single" w:sz="4" w:space="0" w:color="auto"/>
            </w:tcBorders>
            <w:shd w:val="clear" w:color="auto" w:fill="auto"/>
            <w:vAlign w:val="center"/>
            <w:hideMark/>
          </w:tcPr>
          <w:p w14:paraId="58193AFD"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003A1131"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194C3FFB"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1D3F4DF6" w14:textId="77777777" w:rsidR="00D327D5" w:rsidRPr="00D327D5" w:rsidRDefault="00D327D5" w:rsidP="00D327D5">
            <w:pPr>
              <w:spacing w:after="0"/>
              <w:rPr>
                <w:color w:val="000000"/>
                <w:sz w:val="18"/>
                <w:szCs w:val="18"/>
              </w:rPr>
            </w:pPr>
            <w:proofErr w:type="spellStart"/>
            <w:r w:rsidRPr="00D327D5">
              <w:rPr>
                <w:color w:val="000000"/>
                <w:sz w:val="18"/>
                <w:szCs w:val="18"/>
              </w:rPr>
              <w:t>Электрокотел</w:t>
            </w:r>
            <w:proofErr w:type="spellEnd"/>
          </w:p>
        </w:tc>
        <w:tc>
          <w:tcPr>
            <w:tcW w:w="3278" w:type="dxa"/>
            <w:tcBorders>
              <w:top w:val="nil"/>
              <w:left w:val="nil"/>
              <w:bottom w:val="single" w:sz="4" w:space="0" w:color="auto"/>
              <w:right w:val="single" w:sz="4" w:space="0" w:color="auto"/>
            </w:tcBorders>
            <w:shd w:val="clear" w:color="auto" w:fill="auto"/>
            <w:vAlign w:val="center"/>
            <w:hideMark/>
          </w:tcPr>
          <w:p w14:paraId="209E9EAD"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2760C123"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EB23D12"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26DDC531" w14:textId="77777777" w:rsidR="00D327D5" w:rsidRPr="00D327D5" w:rsidRDefault="00D327D5" w:rsidP="00D327D5">
            <w:pPr>
              <w:spacing w:after="0"/>
              <w:rPr>
                <w:color w:val="000000"/>
                <w:sz w:val="18"/>
                <w:szCs w:val="18"/>
              </w:rPr>
            </w:pPr>
            <w:r w:rsidRPr="00D327D5">
              <w:rPr>
                <w:color w:val="000000"/>
                <w:sz w:val="18"/>
                <w:szCs w:val="18"/>
              </w:rPr>
              <w:t>Контрольные весы</w:t>
            </w:r>
          </w:p>
        </w:tc>
        <w:tc>
          <w:tcPr>
            <w:tcW w:w="3278" w:type="dxa"/>
            <w:tcBorders>
              <w:top w:val="nil"/>
              <w:left w:val="nil"/>
              <w:bottom w:val="single" w:sz="4" w:space="0" w:color="auto"/>
              <w:right w:val="single" w:sz="4" w:space="0" w:color="auto"/>
            </w:tcBorders>
            <w:shd w:val="clear" w:color="auto" w:fill="auto"/>
            <w:vAlign w:val="center"/>
            <w:hideMark/>
          </w:tcPr>
          <w:p w14:paraId="24E2AF03"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610A1D6B"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45DE1449"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73BD13AD" w14:textId="77777777" w:rsidR="00D327D5" w:rsidRPr="00D327D5" w:rsidRDefault="00D327D5" w:rsidP="00D327D5">
            <w:pPr>
              <w:spacing w:after="0"/>
              <w:rPr>
                <w:color w:val="000000"/>
                <w:sz w:val="18"/>
                <w:szCs w:val="18"/>
              </w:rPr>
            </w:pPr>
            <w:r w:rsidRPr="00D327D5">
              <w:rPr>
                <w:color w:val="000000"/>
                <w:sz w:val="18"/>
                <w:szCs w:val="18"/>
              </w:rPr>
              <w:t>Раковина для мытья рук</w:t>
            </w:r>
          </w:p>
        </w:tc>
        <w:tc>
          <w:tcPr>
            <w:tcW w:w="3278" w:type="dxa"/>
            <w:tcBorders>
              <w:top w:val="nil"/>
              <w:left w:val="nil"/>
              <w:bottom w:val="single" w:sz="4" w:space="0" w:color="auto"/>
              <w:right w:val="single" w:sz="4" w:space="0" w:color="auto"/>
            </w:tcBorders>
            <w:shd w:val="clear" w:color="auto" w:fill="auto"/>
            <w:vAlign w:val="center"/>
            <w:hideMark/>
          </w:tcPr>
          <w:p w14:paraId="37A8C7EA"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04225192"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5C1781AA" w14:textId="77777777" w:rsidR="00D327D5" w:rsidRPr="00D327D5" w:rsidRDefault="00D327D5" w:rsidP="00D327D5">
            <w:pPr>
              <w:spacing w:after="0"/>
              <w:jc w:val="center"/>
              <w:rPr>
                <w:b/>
                <w:bCs/>
                <w:color w:val="000000"/>
                <w:sz w:val="18"/>
                <w:szCs w:val="18"/>
              </w:rPr>
            </w:pPr>
            <w:r w:rsidRPr="00D327D5">
              <w:rPr>
                <w:b/>
                <w:bCs/>
                <w:color w:val="000000"/>
                <w:sz w:val="18"/>
                <w:szCs w:val="18"/>
              </w:rPr>
              <w:t>10</w:t>
            </w:r>
          </w:p>
        </w:tc>
        <w:tc>
          <w:tcPr>
            <w:tcW w:w="5560" w:type="dxa"/>
            <w:tcBorders>
              <w:top w:val="nil"/>
              <w:left w:val="nil"/>
              <w:bottom w:val="single" w:sz="4" w:space="0" w:color="auto"/>
              <w:right w:val="single" w:sz="4" w:space="0" w:color="auto"/>
            </w:tcBorders>
            <w:shd w:val="clear" w:color="auto" w:fill="auto"/>
            <w:vAlign w:val="center"/>
            <w:hideMark/>
          </w:tcPr>
          <w:p w14:paraId="0CD630E6" w14:textId="77777777" w:rsidR="00D327D5" w:rsidRPr="00D327D5" w:rsidRDefault="00D327D5" w:rsidP="00D327D5">
            <w:pPr>
              <w:spacing w:after="0"/>
              <w:rPr>
                <w:b/>
                <w:bCs/>
                <w:color w:val="000000"/>
                <w:sz w:val="18"/>
                <w:szCs w:val="18"/>
              </w:rPr>
            </w:pPr>
            <w:proofErr w:type="gramStart"/>
            <w:r w:rsidRPr="00D327D5">
              <w:rPr>
                <w:b/>
                <w:bCs/>
                <w:color w:val="000000"/>
                <w:sz w:val="18"/>
                <w:szCs w:val="18"/>
              </w:rPr>
              <w:t>Моечная</w:t>
            </w:r>
            <w:proofErr w:type="gramEnd"/>
            <w:r w:rsidRPr="00D327D5">
              <w:rPr>
                <w:b/>
                <w:bCs/>
                <w:color w:val="000000"/>
                <w:sz w:val="18"/>
                <w:szCs w:val="18"/>
              </w:rPr>
              <w:t xml:space="preserve"> кухонной посуды</w:t>
            </w:r>
          </w:p>
        </w:tc>
        <w:tc>
          <w:tcPr>
            <w:tcW w:w="3278" w:type="dxa"/>
            <w:tcBorders>
              <w:top w:val="nil"/>
              <w:left w:val="nil"/>
              <w:bottom w:val="single" w:sz="4" w:space="0" w:color="auto"/>
              <w:right w:val="single" w:sz="4" w:space="0" w:color="auto"/>
            </w:tcBorders>
            <w:shd w:val="clear" w:color="auto" w:fill="auto"/>
            <w:vAlign w:val="center"/>
            <w:hideMark/>
          </w:tcPr>
          <w:p w14:paraId="101EAEBD"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0C0A17CF"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339FF767"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1AE2E816" w14:textId="77777777" w:rsidR="00D327D5" w:rsidRPr="00D327D5" w:rsidRDefault="00D327D5" w:rsidP="00D327D5">
            <w:pPr>
              <w:spacing w:after="0"/>
              <w:rPr>
                <w:color w:val="000000"/>
                <w:sz w:val="18"/>
                <w:szCs w:val="18"/>
              </w:rPr>
            </w:pPr>
            <w:r w:rsidRPr="00D327D5">
              <w:rPr>
                <w:color w:val="000000"/>
                <w:sz w:val="18"/>
                <w:szCs w:val="18"/>
              </w:rPr>
              <w:t>Производственный стол</w:t>
            </w:r>
          </w:p>
        </w:tc>
        <w:tc>
          <w:tcPr>
            <w:tcW w:w="3278" w:type="dxa"/>
            <w:tcBorders>
              <w:top w:val="nil"/>
              <w:left w:val="nil"/>
              <w:bottom w:val="single" w:sz="4" w:space="0" w:color="auto"/>
              <w:right w:val="single" w:sz="4" w:space="0" w:color="auto"/>
            </w:tcBorders>
            <w:shd w:val="clear" w:color="auto" w:fill="auto"/>
            <w:vAlign w:val="center"/>
            <w:hideMark/>
          </w:tcPr>
          <w:p w14:paraId="0DEE5A47"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4746B87C"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7A4014A5"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076503D8" w14:textId="77777777" w:rsidR="00D327D5" w:rsidRPr="00D327D5" w:rsidRDefault="00D327D5" w:rsidP="00D327D5">
            <w:pPr>
              <w:spacing w:after="0"/>
              <w:rPr>
                <w:color w:val="000000"/>
                <w:sz w:val="18"/>
                <w:szCs w:val="18"/>
              </w:rPr>
            </w:pPr>
            <w:r w:rsidRPr="00D327D5">
              <w:rPr>
                <w:color w:val="000000"/>
                <w:sz w:val="18"/>
                <w:szCs w:val="18"/>
              </w:rPr>
              <w:t>Моечные ванны</w:t>
            </w:r>
          </w:p>
        </w:tc>
        <w:tc>
          <w:tcPr>
            <w:tcW w:w="3278" w:type="dxa"/>
            <w:tcBorders>
              <w:top w:val="nil"/>
              <w:left w:val="nil"/>
              <w:bottom w:val="single" w:sz="4" w:space="0" w:color="auto"/>
              <w:right w:val="single" w:sz="4" w:space="0" w:color="auto"/>
            </w:tcBorders>
            <w:shd w:val="clear" w:color="auto" w:fill="auto"/>
            <w:vAlign w:val="center"/>
            <w:hideMark/>
          </w:tcPr>
          <w:p w14:paraId="4951195C"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4AF63881"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7F20539F"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1634EE27" w14:textId="77777777" w:rsidR="00D327D5" w:rsidRPr="00D327D5" w:rsidRDefault="00D327D5" w:rsidP="00D327D5">
            <w:pPr>
              <w:spacing w:after="0"/>
              <w:rPr>
                <w:color w:val="000000"/>
                <w:sz w:val="18"/>
                <w:szCs w:val="18"/>
              </w:rPr>
            </w:pPr>
            <w:r w:rsidRPr="00D327D5">
              <w:rPr>
                <w:color w:val="000000"/>
                <w:sz w:val="18"/>
                <w:szCs w:val="18"/>
              </w:rPr>
              <w:t>Стеллаж</w:t>
            </w:r>
          </w:p>
        </w:tc>
        <w:tc>
          <w:tcPr>
            <w:tcW w:w="3278" w:type="dxa"/>
            <w:tcBorders>
              <w:top w:val="nil"/>
              <w:left w:val="nil"/>
              <w:bottom w:val="single" w:sz="4" w:space="0" w:color="auto"/>
              <w:right w:val="single" w:sz="4" w:space="0" w:color="auto"/>
            </w:tcBorders>
            <w:shd w:val="clear" w:color="auto" w:fill="auto"/>
            <w:vAlign w:val="center"/>
            <w:hideMark/>
          </w:tcPr>
          <w:p w14:paraId="07A11D85" w14:textId="77777777" w:rsidR="00D327D5" w:rsidRPr="00D327D5" w:rsidRDefault="00D327D5" w:rsidP="00D327D5">
            <w:pPr>
              <w:spacing w:after="0"/>
              <w:jc w:val="center"/>
              <w:rPr>
                <w:b/>
                <w:bCs/>
                <w:sz w:val="18"/>
                <w:szCs w:val="18"/>
              </w:rPr>
            </w:pPr>
            <w:r w:rsidRPr="00D327D5">
              <w:rPr>
                <w:b/>
                <w:bCs/>
                <w:sz w:val="18"/>
                <w:szCs w:val="18"/>
              </w:rPr>
              <w:t>имеется</w:t>
            </w:r>
          </w:p>
        </w:tc>
      </w:tr>
      <w:tr w:rsidR="00D327D5" w:rsidRPr="00D327D5" w14:paraId="625EDFF4"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62E287C0"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vAlign w:val="center"/>
            <w:hideMark/>
          </w:tcPr>
          <w:p w14:paraId="277EB741" w14:textId="77777777" w:rsidR="00D327D5" w:rsidRPr="00D327D5" w:rsidRDefault="00D327D5" w:rsidP="00D327D5">
            <w:pPr>
              <w:spacing w:after="0"/>
              <w:rPr>
                <w:color w:val="000000"/>
                <w:sz w:val="18"/>
                <w:szCs w:val="18"/>
              </w:rPr>
            </w:pPr>
            <w:r w:rsidRPr="00D327D5">
              <w:rPr>
                <w:color w:val="000000"/>
                <w:sz w:val="18"/>
                <w:szCs w:val="18"/>
              </w:rPr>
              <w:t>Раковина для мытья рук</w:t>
            </w:r>
          </w:p>
        </w:tc>
        <w:tc>
          <w:tcPr>
            <w:tcW w:w="3278" w:type="dxa"/>
            <w:tcBorders>
              <w:top w:val="nil"/>
              <w:left w:val="nil"/>
              <w:bottom w:val="single" w:sz="4" w:space="0" w:color="auto"/>
              <w:right w:val="single" w:sz="4" w:space="0" w:color="auto"/>
            </w:tcBorders>
            <w:shd w:val="clear" w:color="auto" w:fill="auto"/>
            <w:vAlign w:val="center"/>
            <w:hideMark/>
          </w:tcPr>
          <w:p w14:paraId="4348FEAC"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26F23B2C"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vAlign w:val="center"/>
            <w:hideMark/>
          </w:tcPr>
          <w:p w14:paraId="6CC27AD1" w14:textId="77777777" w:rsidR="00D327D5" w:rsidRPr="00D327D5" w:rsidRDefault="00D327D5" w:rsidP="00D327D5">
            <w:pPr>
              <w:spacing w:after="0"/>
              <w:jc w:val="center"/>
              <w:rPr>
                <w:b/>
                <w:bCs/>
                <w:color w:val="000000"/>
                <w:sz w:val="18"/>
                <w:szCs w:val="18"/>
              </w:rPr>
            </w:pPr>
            <w:r w:rsidRPr="00D327D5">
              <w:rPr>
                <w:b/>
                <w:bCs/>
                <w:color w:val="000000"/>
                <w:sz w:val="18"/>
                <w:szCs w:val="18"/>
              </w:rPr>
              <w:t>11</w:t>
            </w:r>
          </w:p>
        </w:tc>
        <w:tc>
          <w:tcPr>
            <w:tcW w:w="5560" w:type="dxa"/>
            <w:tcBorders>
              <w:top w:val="nil"/>
              <w:left w:val="nil"/>
              <w:bottom w:val="single" w:sz="4" w:space="0" w:color="auto"/>
              <w:right w:val="single" w:sz="4" w:space="0" w:color="auto"/>
            </w:tcBorders>
            <w:shd w:val="clear" w:color="auto" w:fill="auto"/>
            <w:vAlign w:val="center"/>
            <w:hideMark/>
          </w:tcPr>
          <w:p w14:paraId="7BEE8255" w14:textId="77777777" w:rsidR="00D327D5" w:rsidRPr="00D327D5" w:rsidRDefault="00D327D5" w:rsidP="00D327D5">
            <w:pPr>
              <w:spacing w:after="0"/>
              <w:rPr>
                <w:b/>
                <w:bCs/>
                <w:color w:val="000000"/>
                <w:sz w:val="18"/>
                <w:szCs w:val="18"/>
              </w:rPr>
            </w:pPr>
            <w:proofErr w:type="gramStart"/>
            <w:r w:rsidRPr="00D327D5">
              <w:rPr>
                <w:b/>
                <w:bCs/>
                <w:color w:val="000000"/>
                <w:sz w:val="18"/>
                <w:szCs w:val="18"/>
              </w:rPr>
              <w:t>Моечная</w:t>
            </w:r>
            <w:proofErr w:type="gramEnd"/>
            <w:r w:rsidRPr="00D327D5">
              <w:rPr>
                <w:b/>
                <w:bCs/>
                <w:color w:val="000000"/>
                <w:sz w:val="18"/>
                <w:szCs w:val="18"/>
              </w:rPr>
              <w:t xml:space="preserve"> тары</w:t>
            </w:r>
          </w:p>
        </w:tc>
        <w:tc>
          <w:tcPr>
            <w:tcW w:w="3278" w:type="dxa"/>
            <w:tcBorders>
              <w:top w:val="nil"/>
              <w:left w:val="nil"/>
              <w:bottom w:val="single" w:sz="4" w:space="0" w:color="auto"/>
              <w:right w:val="single" w:sz="4" w:space="0" w:color="auto"/>
            </w:tcBorders>
            <w:shd w:val="clear" w:color="auto" w:fill="auto"/>
            <w:vAlign w:val="center"/>
            <w:hideMark/>
          </w:tcPr>
          <w:p w14:paraId="080AF1FD" w14:textId="77777777" w:rsidR="00D327D5" w:rsidRPr="00D327D5" w:rsidRDefault="00D327D5" w:rsidP="00D327D5">
            <w:pPr>
              <w:spacing w:after="0"/>
              <w:jc w:val="center"/>
              <w:rPr>
                <w:b/>
                <w:bCs/>
                <w:sz w:val="18"/>
                <w:szCs w:val="18"/>
              </w:rPr>
            </w:pPr>
            <w:r w:rsidRPr="00D327D5">
              <w:rPr>
                <w:b/>
                <w:bCs/>
                <w:sz w:val="18"/>
                <w:szCs w:val="18"/>
              </w:rPr>
              <w:t>не имеется</w:t>
            </w:r>
          </w:p>
        </w:tc>
      </w:tr>
      <w:tr w:rsidR="00D327D5" w:rsidRPr="00D327D5" w14:paraId="6DB3312D" w14:textId="77777777" w:rsidTr="00486571">
        <w:trPr>
          <w:trHeight w:val="300"/>
        </w:trPr>
        <w:tc>
          <w:tcPr>
            <w:tcW w:w="943" w:type="dxa"/>
            <w:tcBorders>
              <w:top w:val="nil"/>
              <w:left w:val="single" w:sz="4" w:space="0" w:color="auto"/>
              <w:bottom w:val="single" w:sz="4" w:space="0" w:color="auto"/>
              <w:right w:val="single" w:sz="4" w:space="0" w:color="auto"/>
            </w:tcBorders>
            <w:shd w:val="clear" w:color="auto" w:fill="auto"/>
            <w:noWrap/>
            <w:vAlign w:val="center"/>
            <w:hideMark/>
          </w:tcPr>
          <w:p w14:paraId="35D4CCAB" w14:textId="77777777" w:rsidR="00D327D5" w:rsidRPr="00D327D5" w:rsidRDefault="00D327D5" w:rsidP="00D327D5">
            <w:pPr>
              <w:spacing w:after="0"/>
              <w:jc w:val="center"/>
              <w:rPr>
                <w:color w:val="000000"/>
                <w:sz w:val="18"/>
                <w:szCs w:val="18"/>
              </w:rPr>
            </w:pPr>
            <w:r w:rsidRPr="00D327D5">
              <w:rPr>
                <w:color w:val="000000"/>
                <w:sz w:val="18"/>
                <w:szCs w:val="18"/>
              </w:rPr>
              <w:t> </w:t>
            </w:r>
          </w:p>
        </w:tc>
        <w:tc>
          <w:tcPr>
            <w:tcW w:w="5560" w:type="dxa"/>
            <w:tcBorders>
              <w:top w:val="nil"/>
              <w:left w:val="nil"/>
              <w:bottom w:val="single" w:sz="4" w:space="0" w:color="auto"/>
              <w:right w:val="single" w:sz="4" w:space="0" w:color="auto"/>
            </w:tcBorders>
            <w:shd w:val="clear" w:color="auto" w:fill="auto"/>
            <w:noWrap/>
            <w:vAlign w:val="bottom"/>
            <w:hideMark/>
          </w:tcPr>
          <w:p w14:paraId="3FBC931D" w14:textId="77777777" w:rsidR="00D327D5" w:rsidRPr="00D327D5" w:rsidRDefault="00D327D5" w:rsidP="00D327D5">
            <w:pPr>
              <w:spacing w:after="0"/>
              <w:rPr>
                <w:color w:val="000000"/>
                <w:sz w:val="18"/>
                <w:szCs w:val="18"/>
              </w:rPr>
            </w:pPr>
            <w:r w:rsidRPr="00D327D5">
              <w:rPr>
                <w:color w:val="000000"/>
                <w:sz w:val="18"/>
                <w:szCs w:val="18"/>
              </w:rPr>
              <w:t>Моечная ванна</w:t>
            </w:r>
          </w:p>
        </w:tc>
        <w:tc>
          <w:tcPr>
            <w:tcW w:w="3278" w:type="dxa"/>
            <w:tcBorders>
              <w:top w:val="nil"/>
              <w:left w:val="nil"/>
              <w:bottom w:val="single" w:sz="4" w:space="0" w:color="auto"/>
              <w:right w:val="single" w:sz="4" w:space="0" w:color="auto"/>
            </w:tcBorders>
            <w:shd w:val="clear" w:color="auto" w:fill="auto"/>
            <w:vAlign w:val="center"/>
            <w:hideMark/>
          </w:tcPr>
          <w:p w14:paraId="406494F4" w14:textId="77777777" w:rsidR="00D327D5" w:rsidRPr="00D327D5" w:rsidRDefault="00D327D5" w:rsidP="00D327D5">
            <w:pPr>
              <w:spacing w:after="0"/>
              <w:jc w:val="center"/>
              <w:rPr>
                <w:b/>
                <w:bCs/>
                <w:sz w:val="18"/>
                <w:szCs w:val="18"/>
              </w:rPr>
            </w:pPr>
            <w:r w:rsidRPr="00D327D5">
              <w:rPr>
                <w:b/>
                <w:bCs/>
                <w:sz w:val="18"/>
                <w:szCs w:val="18"/>
              </w:rPr>
              <w:t>не имеется</w:t>
            </w:r>
          </w:p>
        </w:tc>
      </w:tr>
    </w:tbl>
    <w:p w14:paraId="0DE4E468" w14:textId="77777777" w:rsidR="00DF1D3E" w:rsidRDefault="00DF1D3E" w:rsidP="00F6537A">
      <w:pPr>
        <w:keepNext/>
        <w:spacing w:after="0"/>
        <w:outlineLvl w:val="0"/>
      </w:pPr>
    </w:p>
    <w:p w14:paraId="211B2D12" w14:textId="77777777" w:rsidR="00DF1D3E" w:rsidRDefault="00DF1D3E" w:rsidP="00F6537A">
      <w:pPr>
        <w:keepNext/>
        <w:spacing w:after="0"/>
        <w:outlineLvl w:val="0"/>
      </w:pPr>
    </w:p>
    <w:p w14:paraId="2A9CC35D" w14:textId="77777777" w:rsidR="00DF1D3E" w:rsidRDefault="00DF1D3E" w:rsidP="00F6537A">
      <w:pPr>
        <w:keepNext/>
        <w:spacing w:after="0"/>
        <w:outlineLvl w:val="0"/>
      </w:pPr>
    </w:p>
    <w:p w14:paraId="5AFF869F" w14:textId="77777777" w:rsidR="00DF1D3E" w:rsidRDefault="00DF1D3E" w:rsidP="00F6537A">
      <w:pPr>
        <w:keepNext/>
        <w:spacing w:after="0"/>
        <w:outlineLvl w:val="0"/>
      </w:pPr>
    </w:p>
    <w:p w14:paraId="17DC78AD" w14:textId="77777777" w:rsidR="00DF1D3E" w:rsidRPr="0031403D"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486571">
        <w:tc>
          <w:tcPr>
            <w:tcW w:w="5310" w:type="dxa"/>
            <w:shd w:val="clear" w:color="auto" w:fill="auto"/>
          </w:tcPr>
          <w:p w14:paraId="0DF833CD" w14:textId="77777777" w:rsidR="00DF1D3E" w:rsidRPr="00DF1D3E" w:rsidRDefault="00DF1D3E" w:rsidP="00486571">
            <w:pPr>
              <w:tabs>
                <w:tab w:val="left" w:pos="6435"/>
              </w:tabs>
              <w:suppressAutoHyphens w:val="0"/>
              <w:rPr>
                <w:b/>
                <w:sz w:val="18"/>
                <w:szCs w:val="18"/>
              </w:rPr>
            </w:pPr>
            <w:r w:rsidRPr="00DF1D3E">
              <w:rPr>
                <w:b/>
                <w:sz w:val="18"/>
                <w:szCs w:val="18"/>
              </w:rPr>
              <w:t>Заказчик:</w:t>
            </w:r>
          </w:p>
          <w:p w14:paraId="05E7F0B5" w14:textId="1B243D67" w:rsidR="00DF1D3E" w:rsidRPr="0031403D" w:rsidRDefault="00DF1D3E" w:rsidP="00486571">
            <w:pPr>
              <w:suppressAutoHyphens w:val="0"/>
              <w:spacing w:after="0"/>
              <w:rPr>
                <w:sz w:val="18"/>
                <w:szCs w:val="18"/>
              </w:rPr>
            </w:pPr>
            <w:r w:rsidRPr="0031403D">
              <w:rPr>
                <w:sz w:val="18"/>
                <w:szCs w:val="18"/>
              </w:rPr>
              <w:t xml:space="preserve">____________________ / </w:t>
            </w:r>
            <w:r w:rsidR="00D327D5" w:rsidRPr="00D327D5">
              <w:rPr>
                <w:sz w:val="18"/>
                <w:szCs w:val="18"/>
                <w:lang w:eastAsia="ar-SA"/>
              </w:rPr>
              <w:t>С.А. Шевченко</w:t>
            </w:r>
            <w:r w:rsidR="00D327D5" w:rsidRPr="00A653BC">
              <w:rPr>
                <w:sz w:val="18"/>
                <w:szCs w:val="18"/>
                <w:lang w:eastAsia="ar-SA"/>
              </w:rPr>
              <w:t xml:space="preserve"> </w:t>
            </w:r>
            <w:r w:rsidRPr="0031403D">
              <w:rPr>
                <w:sz w:val="18"/>
                <w:szCs w:val="18"/>
              </w:rPr>
              <w:t>/</w:t>
            </w:r>
          </w:p>
          <w:p w14:paraId="2E09F555" w14:textId="77777777" w:rsidR="00DF1D3E" w:rsidRPr="0031403D" w:rsidRDefault="00DF1D3E" w:rsidP="00486571">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486571">
            <w:pPr>
              <w:tabs>
                <w:tab w:val="left" w:pos="6435"/>
              </w:tabs>
              <w:suppressAutoHyphens w:val="0"/>
              <w:rPr>
                <w:b/>
                <w:sz w:val="18"/>
                <w:szCs w:val="18"/>
              </w:rPr>
            </w:pPr>
            <w:r w:rsidRPr="00DF1D3E">
              <w:rPr>
                <w:b/>
                <w:sz w:val="18"/>
                <w:szCs w:val="18"/>
              </w:rPr>
              <w:t>Исполнитель:</w:t>
            </w:r>
          </w:p>
          <w:p w14:paraId="0812EA7C" w14:textId="537BBAFE" w:rsidR="00DF1D3E" w:rsidRPr="0031403D" w:rsidRDefault="00DF1D3E" w:rsidP="00486571">
            <w:pPr>
              <w:tabs>
                <w:tab w:val="left" w:pos="6435"/>
              </w:tabs>
              <w:suppressAutoHyphens w:val="0"/>
              <w:rPr>
                <w:sz w:val="18"/>
                <w:szCs w:val="18"/>
              </w:rPr>
            </w:pPr>
            <w:r w:rsidRPr="0031403D">
              <w:rPr>
                <w:sz w:val="18"/>
                <w:szCs w:val="18"/>
              </w:rPr>
              <w:t>______________________/</w:t>
            </w:r>
            <w:r w:rsidR="004C7089" w:rsidRPr="004C7089">
              <w:rPr>
                <w:sz w:val="18"/>
                <w:szCs w:val="18"/>
                <w:lang w:eastAsia="ar-SA"/>
              </w:rPr>
              <w:t xml:space="preserve"> А.В. Ковалева</w:t>
            </w:r>
            <w:r w:rsidR="004C7089" w:rsidRPr="0031403D">
              <w:rPr>
                <w:sz w:val="18"/>
                <w:szCs w:val="18"/>
              </w:rPr>
              <w:t xml:space="preserve"> </w:t>
            </w:r>
            <w:r w:rsidRPr="0031403D">
              <w:rPr>
                <w:sz w:val="18"/>
                <w:szCs w:val="18"/>
              </w:rPr>
              <w:t>/</w:t>
            </w:r>
          </w:p>
          <w:p w14:paraId="58BA461A" w14:textId="77777777" w:rsidR="00DF1D3E" w:rsidRPr="0031403D" w:rsidRDefault="00DF1D3E" w:rsidP="00486571">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E5226C">
      <w:footerReference w:type="default" r:id="rId11"/>
      <w:pgSz w:w="11906" w:h="16838"/>
      <w:pgMar w:top="426"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494ABE" w14:textId="77777777" w:rsidR="00486571" w:rsidRDefault="00486571">
      <w:pPr>
        <w:spacing w:after="0"/>
      </w:pPr>
      <w:r>
        <w:separator/>
      </w:r>
    </w:p>
  </w:endnote>
  <w:endnote w:type="continuationSeparator" w:id="0">
    <w:p w14:paraId="751CEFE3" w14:textId="77777777" w:rsidR="00486571" w:rsidRDefault="004865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Roboto">
    <w:altName w:val="Times New Roman"/>
    <w:panose1 w:val="00000000000000000000"/>
    <w:charset w:val="00"/>
    <w:family w:val="roman"/>
    <w:notTrueType/>
    <w:pitch w:val="default"/>
  </w:font>
  <w:font w:name="Calibri Light">
    <w:altName w:val="Arial"/>
    <w:charset w:val="CC"/>
    <w:family w:val="swiss"/>
    <w:pitch w:val="variable"/>
    <w:sig w:usb0="00000000"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1058970"/>
      <w:docPartObj>
        <w:docPartGallery w:val="Page Numbers (Bottom of Page)"/>
        <w:docPartUnique/>
      </w:docPartObj>
    </w:sdtPr>
    <w:sdtEndPr/>
    <w:sdtContent>
      <w:p w14:paraId="67FBA1D0" w14:textId="77777777" w:rsidR="00486571" w:rsidRDefault="00486571">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9F3FA6">
          <w:rPr>
            <w:noProof/>
            <w:sz w:val="18"/>
            <w:szCs w:val="18"/>
          </w:rPr>
          <w:t>14</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3505B1" w14:textId="77777777" w:rsidR="00486571" w:rsidRDefault="00486571">
      <w:pPr>
        <w:spacing w:after="0"/>
      </w:pPr>
      <w:r>
        <w:separator/>
      </w:r>
    </w:p>
  </w:footnote>
  <w:footnote w:type="continuationSeparator" w:id="0">
    <w:p w14:paraId="3C09B0C2" w14:textId="77777777" w:rsidR="00486571" w:rsidRDefault="0048657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E7B"/>
    <w:rsid w:val="00003FEA"/>
    <w:rsid w:val="00012424"/>
    <w:rsid w:val="00014C44"/>
    <w:rsid w:val="00016BFD"/>
    <w:rsid w:val="000174C5"/>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18F5"/>
    <w:rsid w:val="000E5E4A"/>
    <w:rsid w:val="000F1CC0"/>
    <w:rsid w:val="001022C8"/>
    <w:rsid w:val="001035F6"/>
    <w:rsid w:val="001056BC"/>
    <w:rsid w:val="001066F8"/>
    <w:rsid w:val="00107040"/>
    <w:rsid w:val="001146EA"/>
    <w:rsid w:val="001165A4"/>
    <w:rsid w:val="0011686E"/>
    <w:rsid w:val="00120D18"/>
    <w:rsid w:val="00122EBE"/>
    <w:rsid w:val="00125954"/>
    <w:rsid w:val="00125FD7"/>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296D"/>
    <w:rsid w:val="003074C5"/>
    <w:rsid w:val="0031403D"/>
    <w:rsid w:val="00314D34"/>
    <w:rsid w:val="0031601F"/>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4663"/>
    <w:rsid w:val="003D571E"/>
    <w:rsid w:val="003D601E"/>
    <w:rsid w:val="003D61CE"/>
    <w:rsid w:val="003D75B2"/>
    <w:rsid w:val="003E5427"/>
    <w:rsid w:val="003E76A1"/>
    <w:rsid w:val="003F3B75"/>
    <w:rsid w:val="003F44EC"/>
    <w:rsid w:val="003F4969"/>
    <w:rsid w:val="00410D42"/>
    <w:rsid w:val="004111FF"/>
    <w:rsid w:val="00416FE4"/>
    <w:rsid w:val="00417AF3"/>
    <w:rsid w:val="00417F05"/>
    <w:rsid w:val="004209D0"/>
    <w:rsid w:val="004231FB"/>
    <w:rsid w:val="00432800"/>
    <w:rsid w:val="00433B96"/>
    <w:rsid w:val="00435545"/>
    <w:rsid w:val="004414BA"/>
    <w:rsid w:val="004417F3"/>
    <w:rsid w:val="004423D4"/>
    <w:rsid w:val="00452A25"/>
    <w:rsid w:val="00457A3A"/>
    <w:rsid w:val="00460C09"/>
    <w:rsid w:val="0046181F"/>
    <w:rsid w:val="0047034E"/>
    <w:rsid w:val="00470929"/>
    <w:rsid w:val="0047285E"/>
    <w:rsid w:val="00473FB2"/>
    <w:rsid w:val="00474EF1"/>
    <w:rsid w:val="0048143B"/>
    <w:rsid w:val="00481BE0"/>
    <w:rsid w:val="0048635B"/>
    <w:rsid w:val="00486571"/>
    <w:rsid w:val="00487781"/>
    <w:rsid w:val="00497979"/>
    <w:rsid w:val="004B3BDE"/>
    <w:rsid w:val="004C02BD"/>
    <w:rsid w:val="004C23BA"/>
    <w:rsid w:val="004C6615"/>
    <w:rsid w:val="004C6D89"/>
    <w:rsid w:val="004C7031"/>
    <w:rsid w:val="004C7079"/>
    <w:rsid w:val="004C708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19FC"/>
    <w:rsid w:val="00525970"/>
    <w:rsid w:val="00530FC7"/>
    <w:rsid w:val="00532120"/>
    <w:rsid w:val="005327DC"/>
    <w:rsid w:val="005336B1"/>
    <w:rsid w:val="00535237"/>
    <w:rsid w:val="00537DD6"/>
    <w:rsid w:val="00537FB0"/>
    <w:rsid w:val="00543AE8"/>
    <w:rsid w:val="00547FA6"/>
    <w:rsid w:val="00550409"/>
    <w:rsid w:val="00552261"/>
    <w:rsid w:val="0056052B"/>
    <w:rsid w:val="00560E08"/>
    <w:rsid w:val="00562B01"/>
    <w:rsid w:val="00563FB9"/>
    <w:rsid w:val="00564FB9"/>
    <w:rsid w:val="00580692"/>
    <w:rsid w:val="005844D9"/>
    <w:rsid w:val="00586612"/>
    <w:rsid w:val="005A1526"/>
    <w:rsid w:val="005A3206"/>
    <w:rsid w:val="005A3DAB"/>
    <w:rsid w:val="005A4E36"/>
    <w:rsid w:val="005A5686"/>
    <w:rsid w:val="005B0B3D"/>
    <w:rsid w:val="005B46A8"/>
    <w:rsid w:val="005B5C7B"/>
    <w:rsid w:val="005B768E"/>
    <w:rsid w:val="005C28E7"/>
    <w:rsid w:val="005C516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66A"/>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4826"/>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6556"/>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12DB5"/>
    <w:rsid w:val="00922153"/>
    <w:rsid w:val="00923BF0"/>
    <w:rsid w:val="00931AB5"/>
    <w:rsid w:val="00935448"/>
    <w:rsid w:val="009358FF"/>
    <w:rsid w:val="00942561"/>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D010A"/>
    <w:rsid w:val="009D357A"/>
    <w:rsid w:val="009E5CCD"/>
    <w:rsid w:val="009E61B4"/>
    <w:rsid w:val="009E72B6"/>
    <w:rsid w:val="009F3539"/>
    <w:rsid w:val="009F3ADA"/>
    <w:rsid w:val="009F3FA6"/>
    <w:rsid w:val="00A01A35"/>
    <w:rsid w:val="00A01C3D"/>
    <w:rsid w:val="00A02A09"/>
    <w:rsid w:val="00A06DE3"/>
    <w:rsid w:val="00A075D1"/>
    <w:rsid w:val="00A07BAD"/>
    <w:rsid w:val="00A2153A"/>
    <w:rsid w:val="00A31179"/>
    <w:rsid w:val="00A33C5D"/>
    <w:rsid w:val="00A520AA"/>
    <w:rsid w:val="00A56C12"/>
    <w:rsid w:val="00A61503"/>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E208C"/>
    <w:rsid w:val="00AE5BB2"/>
    <w:rsid w:val="00AE5FF8"/>
    <w:rsid w:val="00AF0C15"/>
    <w:rsid w:val="00AF5BD4"/>
    <w:rsid w:val="00AF6AF6"/>
    <w:rsid w:val="00B0779A"/>
    <w:rsid w:val="00B20A1B"/>
    <w:rsid w:val="00B27F10"/>
    <w:rsid w:val="00B33982"/>
    <w:rsid w:val="00B35B59"/>
    <w:rsid w:val="00B35BB5"/>
    <w:rsid w:val="00B41FCE"/>
    <w:rsid w:val="00B46DEC"/>
    <w:rsid w:val="00B47973"/>
    <w:rsid w:val="00B526B9"/>
    <w:rsid w:val="00B5362D"/>
    <w:rsid w:val="00B66902"/>
    <w:rsid w:val="00B679F1"/>
    <w:rsid w:val="00B70CA3"/>
    <w:rsid w:val="00B719DB"/>
    <w:rsid w:val="00B73C95"/>
    <w:rsid w:val="00B75FA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D0D79"/>
    <w:rsid w:val="00BD24A7"/>
    <w:rsid w:val="00BE007D"/>
    <w:rsid w:val="00BE0091"/>
    <w:rsid w:val="00BE5D84"/>
    <w:rsid w:val="00BE73E4"/>
    <w:rsid w:val="00BF1873"/>
    <w:rsid w:val="00BF2EAB"/>
    <w:rsid w:val="00BF5E7B"/>
    <w:rsid w:val="00C012F5"/>
    <w:rsid w:val="00C132E3"/>
    <w:rsid w:val="00C15F9E"/>
    <w:rsid w:val="00C20AD6"/>
    <w:rsid w:val="00C22C69"/>
    <w:rsid w:val="00C23E4A"/>
    <w:rsid w:val="00C26EBF"/>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27D5"/>
    <w:rsid w:val="00D37243"/>
    <w:rsid w:val="00D42DAD"/>
    <w:rsid w:val="00D50C50"/>
    <w:rsid w:val="00D5443E"/>
    <w:rsid w:val="00D54BFE"/>
    <w:rsid w:val="00D5674D"/>
    <w:rsid w:val="00D649C5"/>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C0237"/>
    <w:rsid w:val="00DC4CAC"/>
    <w:rsid w:val="00DC4E87"/>
    <w:rsid w:val="00DD059F"/>
    <w:rsid w:val="00DD4672"/>
    <w:rsid w:val="00DD4A05"/>
    <w:rsid w:val="00DE15E5"/>
    <w:rsid w:val="00DF1D3E"/>
    <w:rsid w:val="00DF2966"/>
    <w:rsid w:val="00DF2BFD"/>
    <w:rsid w:val="00E06D6A"/>
    <w:rsid w:val="00E102E4"/>
    <w:rsid w:val="00E33199"/>
    <w:rsid w:val="00E34E7B"/>
    <w:rsid w:val="00E36D7D"/>
    <w:rsid w:val="00E40A1F"/>
    <w:rsid w:val="00E5056C"/>
    <w:rsid w:val="00E51EF2"/>
    <w:rsid w:val="00E521BC"/>
    <w:rsid w:val="00E5226C"/>
    <w:rsid w:val="00E524EE"/>
    <w:rsid w:val="00E55182"/>
    <w:rsid w:val="00E5624B"/>
    <w:rsid w:val="00E60893"/>
    <w:rsid w:val="00E6178D"/>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47E29"/>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e.mail.ru/compose/?mailto=mailto%3adou270@volgadmin.ru" TargetMode="External"/><Relationship Id="rId4" Type="http://schemas.microsoft.com/office/2007/relationships/stylesWithEffects" Target="stylesWithEffects.xml"/><Relationship Id="rId9" Type="http://schemas.openxmlformats.org/officeDocument/2006/relationships/hyperlink" Target="https://zakupki.gov.ru/epz/order/notice/ok20/view/protocol/protocol-main-info.html?regNumber=0329200062224010626&amp;protocolId=474394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077208-F6D3-4A66-A217-F1ACBDB6B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1467</TotalTime>
  <Pages>14</Pages>
  <Words>8679</Words>
  <Characters>49471</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Смолина Елена Васильевна</cp:lastModifiedBy>
  <cp:revision>71</cp:revision>
  <cp:lastPrinted>2024-11-20T12:22:00Z</cp:lastPrinted>
  <dcterms:created xsi:type="dcterms:W3CDTF">2023-10-17T07:51:00Z</dcterms:created>
  <dcterms:modified xsi:type="dcterms:W3CDTF">2025-01-15T12:31:00Z</dcterms:modified>
  <dc:language>ru-RU</dc:language>
</cp:coreProperties>
</file>